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663" w:rsidRPr="00FF6A49" w:rsidRDefault="00C24663" w:rsidP="00C24663">
      <w:pPr>
        <w:spacing w:after="0" w:line="240" w:lineRule="auto"/>
        <w:jc w:val="center"/>
        <w:rPr>
          <w:b/>
          <w:sz w:val="28"/>
          <w:szCs w:val="28"/>
        </w:rPr>
      </w:pPr>
      <w:r>
        <w:rPr>
          <w:b/>
          <w:sz w:val="28"/>
          <w:szCs w:val="28"/>
        </w:rPr>
        <w:t>DZIEŃ II. Dzień dobry bocianie. wtorek</w:t>
      </w:r>
    </w:p>
    <w:p w:rsidR="00C24663" w:rsidRDefault="00C24663" w:rsidP="00C24663">
      <w:pPr>
        <w:spacing w:after="0" w:line="240" w:lineRule="auto"/>
      </w:pPr>
    </w:p>
    <w:p w:rsidR="00C24663" w:rsidRPr="00F71ADA" w:rsidRDefault="00C24663" w:rsidP="00C24663">
      <w:pPr>
        <w:spacing w:after="0" w:line="360" w:lineRule="auto"/>
        <w:rPr>
          <w:b/>
          <w:bCs/>
        </w:rPr>
      </w:pPr>
      <w:r w:rsidRPr="00F71ADA">
        <w:rPr>
          <w:b/>
          <w:bCs/>
        </w:rPr>
        <w:t>Propozycja zabawy zręcznościowej</w:t>
      </w:r>
    </w:p>
    <w:p w:rsidR="00C24663" w:rsidRDefault="00C24663" w:rsidP="00C24663">
      <w:pPr>
        <w:spacing w:after="0" w:line="360" w:lineRule="auto"/>
      </w:pPr>
      <w:r w:rsidRPr="00756AAD">
        <w:t xml:space="preserve">„Pudełko – niespodzianka”. </w:t>
      </w:r>
      <w:r>
        <w:t>W</w:t>
      </w:r>
      <w:r w:rsidRPr="00756AAD">
        <w:t>ypełnia</w:t>
      </w:r>
      <w:r>
        <w:t>my</w:t>
      </w:r>
      <w:r w:rsidRPr="00756AAD">
        <w:t xml:space="preserve"> pudełko z otworem na rękę dużą ilością fasoli. Następnie zakopuje</w:t>
      </w:r>
      <w:r>
        <w:t>my</w:t>
      </w:r>
      <w:r w:rsidRPr="00756AAD">
        <w:t xml:space="preserve"> w nim jakiś mały przedmiot np. kluczyk, piłeczkę, breloczek. Zadaniem dziecka będzie odszukanie schowanego przedmiotu.</w:t>
      </w:r>
    </w:p>
    <w:p w:rsidR="00C24663" w:rsidRPr="00F71ADA" w:rsidRDefault="00C24663" w:rsidP="00C24663">
      <w:pPr>
        <w:spacing w:after="0" w:line="360" w:lineRule="auto"/>
        <w:rPr>
          <w:b/>
          <w:bCs/>
        </w:rPr>
      </w:pPr>
      <w:r w:rsidRPr="00F71ADA">
        <w:rPr>
          <w:b/>
          <w:bCs/>
        </w:rPr>
        <w:t>Rozwiązanie zagadki słownej:</w:t>
      </w:r>
    </w:p>
    <w:p w:rsidR="00C24663" w:rsidRDefault="00C24663" w:rsidP="00C24663">
      <w:pPr>
        <w:spacing w:after="0" w:line="360" w:lineRule="auto"/>
      </w:pPr>
      <w:r w:rsidRPr="00756AAD">
        <w:t>Na czerwonych długich nogach po łące wędruje.</w:t>
      </w:r>
      <w:r>
        <w:t xml:space="preserve"> </w:t>
      </w:r>
      <w:r w:rsidRPr="00756AAD">
        <w:t xml:space="preserve">Wśród zielonej trawy żabki wypatruje. </w:t>
      </w:r>
      <w:r w:rsidRPr="00EF2C4C">
        <w:rPr>
          <w:i/>
          <w:iCs/>
        </w:rPr>
        <w:t>(bocian)</w:t>
      </w:r>
      <w:r w:rsidRPr="00756AAD">
        <w:t xml:space="preserve"> </w:t>
      </w:r>
    </w:p>
    <w:p w:rsidR="00C24663" w:rsidRDefault="00C24663" w:rsidP="00C24663">
      <w:pPr>
        <w:spacing w:after="0" w:line="360" w:lineRule="auto"/>
      </w:pPr>
    </w:p>
    <w:p w:rsidR="00C24663" w:rsidRPr="00A866BB" w:rsidRDefault="00C24663" w:rsidP="00C24663">
      <w:pPr>
        <w:spacing w:after="0" w:line="360" w:lineRule="auto"/>
        <w:rPr>
          <w:b/>
        </w:rPr>
      </w:pPr>
      <w:r w:rsidRPr="00A866BB">
        <w:rPr>
          <w:b/>
        </w:rPr>
        <w:t>Wywiad z bocianem film dla dzieci:</w:t>
      </w:r>
    </w:p>
    <w:p w:rsidR="00C24663" w:rsidRPr="00577F53" w:rsidRDefault="00C24663" w:rsidP="00C24663">
      <w:pPr>
        <w:spacing w:after="0" w:line="360" w:lineRule="auto"/>
      </w:pPr>
      <w:hyperlink r:id="rId4" w:history="1">
        <w:r w:rsidRPr="00E77A48">
          <w:rPr>
            <w:rStyle w:val="Hipercze"/>
          </w:rPr>
          <w:t>www.youtube.com/watch?v=PMUUm7Xx-Fw</w:t>
        </w:r>
      </w:hyperlink>
      <w:r>
        <w:t xml:space="preserve"> </w:t>
      </w:r>
    </w:p>
    <w:p w:rsidR="00C24663" w:rsidRPr="008C31B5" w:rsidRDefault="00C24663" w:rsidP="00C24663">
      <w:pPr>
        <w:spacing w:after="0" w:line="360" w:lineRule="auto"/>
      </w:pPr>
    </w:p>
    <w:p w:rsidR="00C24663" w:rsidRPr="00EF2C4C" w:rsidRDefault="00C24663" w:rsidP="00C24663">
      <w:pPr>
        <w:spacing w:after="0" w:line="360" w:lineRule="auto"/>
        <w:rPr>
          <w:b/>
          <w:bCs/>
        </w:rPr>
      </w:pPr>
      <w:r w:rsidRPr="00EF2C4C">
        <w:rPr>
          <w:b/>
          <w:bCs/>
        </w:rPr>
        <w:t>„Bocian i jego gniazdo” – opowiadanie.</w:t>
      </w:r>
    </w:p>
    <w:p w:rsidR="00C24663" w:rsidRDefault="00C24663" w:rsidP="00C24663">
      <w:pPr>
        <w:spacing w:after="0" w:line="360" w:lineRule="auto"/>
      </w:pPr>
      <w:r w:rsidRPr="00756AAD">
        <w:t>Wiosna powoli zaczyna swe królowanie. Pojawiają się liście na drzewach, w ogrodach i lasach zakwitają kwiaty. Wszystko budzi się do życia. Ptaki też wiedzą, że rozpoczęła się wiosna. W bocianim gnieździe, które do tej pory stało puste, coś się dzieje. Wczesnym rankiem przyleciała para bocianów. Ich gniazdo znajduje się na starym drzewie. Mieszkają w nim od kilku lat i nie</w:t>
      </w:r>
      <w:r>
        <w:t xml:space="preserve"> </w:t>
      </w:r>
      <w:r w:rsidRPr="00756AAD">
        <w:t xml:space="preserve">jeden raz doczekali się potomstwa. Każdego roku, gdy przylatują z ciepłych krajów, dokładnie oglądają gniazdo. Padające deszcze, śnieg, wiatr i mróz uszkodziły ich dom. Trzeba je trochę poprawić. To zadanie dla bocianiego taty. Przynosi do gniazda patyki, gałązki i sprytnie umieszcza w miejscach, gdzie są dziury. Znosi też trawę, aby gniazdo było miękkie i wygodne. W tym czasie bociania mama poleciała na pobliskie pole, gdzie rolnicy rozpoczęli wiosenne prace. W poruszonej przez pług ziemi łatwo znaleźć pożywienie. Dżdżownice, myszy czy nornice to pyszny kąsek dla bocianów. Bociany odwiedzają też leżące niedaleko gniazda łąki. Można tam trafić na ślimaki, owady, jaszczurki. Kiedy wieczorem para bocianów spotkała się w gnieździe okazało się, że jest niespodzianka. Pojawiły się dwa piękne jajka, z których wylęgną się małe bociany. Bociania mama ogrzewa je swoim ciałem. Za jakiś czas pojawią się pisklęta, które będą bardzo głodne. Przez dwa miesiące ich rodzice będą znosić jedzenie, aby małe bocianki mogły zmienić się w piękne dorosłe ptaki. Późnym latem razem z rodzicami wyruszą w daleką drogę, aby zimę spędzić w ciepłych krajach. A po powrocie zbudują gniazda i założą własne rodziny. </w:t>
      </w:r>
    </w:p>
    <w:p w:rsidR="00C24663" w:rsidRDefault="00C24663" w:rsidP="00C24663">
      <w:pPr>
        <w:spacing w:after="0" w:line="360" w:lineRule="auto"/>
      </w:pPr>
    </w:p>
    <w:p w:rsidR="00C24663" w:rsidRDefault="00C24663" w:rsidP="00C24663">
      <w:pPr>
        <w:spacing w:after="0" w:line="360" w:lineRule="auto"/>
        <w:rPr>
          <w:b/>
          <w:bCs/>
        </w:rPr>
      </w:pPr>
    </w:p>
    <w:p w:rsidR="00C24663" w:rsidRDefault="00C24663" w:rsidP="00C24663">
      <w:pPr>
        <w:spacing w:after="0" w:line="360" w:lineRule="auto"/>
      </w:pPr>
      <w:r w:rsidRPr="00F71ADA">
        <w:rPr>
          <w:b/>
          <w:bCs/>
        </w:rPr>
        <w:lastRenderedPageBreak/>
        <w:t xml:space="preserve">Zabawa </w:t>
      </w:r>
      <w:proofErr w:type="spellStart"/>
      <w:r w:rsidRPr="00F71ADA">
        <w:rPr>
          <w:b/>
          <w:bCs/>
        </w:rPr>
        <w:t>logorytmiczna</w:t>
      </w:r>
      <w:proofErr w:type="spellEnd"/>
      <w:r w:rsidRPr="00F71ADA">
        <w:rPr>
          <w:b/>
          <w:bCs/>
        </w:rPr>
        <w:t>.</w:t>
      </w:r>
      <w:r w:rsidRPr="00756AAD">
        <w:t xml:space="preserve"> </w:t>
      </w:r>
      <w:r>
        <w:t>Dziecko wyraźnie wypowiada zdanie</w:t>
      </w:r>
    </w:p>
    <w:p w:rsidR="00C24663" w:rsidRDefault="00C24663" w:rsidP="00C24663">
      <w:pPr>
        <w:spacing w:after="0" w:line="360" w:lineRule="auto"/>
        <w:rPr>
          <w:i/>
          <w:iCs/>
        </w:rPr>
      </w:pPr>
      <w:r w:rsidRPr="00756AAD">
        <w:t>„</w:t>
      </w:r>
      <w:r w:rsidRPr="00577F53">
        <w:rPr>
          <w:i/>
          <w:iCs/>
        </w:rPr>
        <w:t xml:space="preserve">Kap </w:t>
      </w:r>
      <w:proofErr w:type="spellStart"/>
      <w:r w:rsidRPr="00577F53">
        <w:rPr>
          <w:i/>
          <w:iCs/>
        </w:rPr>
        <w:t>kap</w:t>
      </w:r>
      <w:proofErr w:type="spellEnd"/>
      <w:r w:rsidRPr="00577F53">
        <w:rPr>
          <w:i/>
          <w:iCs/>
        </w:rPr>
        <w:t xml:space="preserve"> deszczyk mały kapie, bocian zaraz żabę złapie”. </w:t>
      </w:r>
    </w:p>
    <w:p w:rsidR="00C24663" w:rsidRDefault="00C24663" w:rsidP="00C24663">
      <w:pPr>
        <w:spacing w:after="0" w:line="360" w:lineRule="auto"/>
        <w:rPr>
          <w:b/>
          <w:bCs/>
        </w:rPr>
      </w:pPr>
    </w:p>
    <w:p w:rsidR="00C24663" w:rsidRPr="00A866BB" w:rsidRDefault="00C24663" w:rsidP="00C24663">
      <w:pPr>
        <w:spacing w:after="0" w:line="360" w:lineRule="auto"/>
        <w:outlineLvl w:val="0"/>
        <w:rPr>
          <w:rFonts w:eastAsia="Times New Roman"/>
          <w:kern w:val="36"/>
          <w:lang w:eastAsia="pl-PL"/>
        </w:rPr>
      </w:pPr>
      <w:r w:rsidRPr="00577F53">
        <w:rPr>
          <w:b/>
          <w:bCs/>
        </w:rPr>
        <w:t>Piosenka</w:t>
      </w:r>
      <w:r>
        <w:rPr>
          <w:b/>
          <w:bCs/>
        </w:rPr>
        <w:t xml:space="preserve"> </w:t>
      </w:r>
      <w:r w:rsidRPr="001B652D">
        <w:rPr>
          <w:rFonts w:eastAsia="Times New Roman"/>
          <w:kern w:val="36"/>
          <w:lang w:eastAsia="pl-PL"/>
        </w:rPr>
        <w:t xml:space="preserve"> Kle-kle boćku - Piosenki dla dzieci - </w:t>
      </w:r>
      <w:proofErr w:type="spellStart"/>
      <w:r w:rsidRPr="001B652D">
        <w:rPr>
          <w:rFonts w:eastAsia="Times New Roman"/>
          <w:kern w:val="36"/>
          <w:lang w:eastAsia="pl-PL"/>
        </w:rPr>
        <w:t>Babadu</w:t>
      </w:r>
      <w:proofErr w:type="spellEnd"/>
      <w:r w:rsidRPr="001B652D">
        <w:rPr>
          <w:rFonts w:eastAsia="Times New Roman"/>
          <w:kern w:val="36"/>
          <w:lang w:eastAsia="pl-PL"/>
        </w:rPr>
        <w:t xml:space="preserve"> TV</w:t>
      </w:r>
    </w:p>
    <w:p w:rsidR="00C24663" w:rsidRPr="001B652D" w:rsidRDefault="00C24663" w:rsidP="00C24663">
      <w:pPr>
        <w:spacing w:after="0" w:line="360" w:lineRule="auto"/>
        <w:rPr>
          <w:rFonts w:eastAsia="Times New Roman"/>
          <w:lang w:eastAsia="pl-PL"/>
        </w:rPr>
      </w:pPr>
      <w:hyperlink r:id="rId5" w:history="1">
        <w:r w:rsidRPr="001B652D">
          <w:rPr>
            <w:rFonts w:eastAsia="Times New Roman"/>
            <w:u w:val="single"/>
            <w:lang w:eastAsia="pl-PL"/>
          </w:rPr>
          <w:t>#</w:t>
        </w:r>
        <w:proofErr w:type="spellStart"/>
        <w:r w:rsidRPr="001B652D">
          <w:rPr>
            <w:rFonts w:eastAsia="Times New Roman"/>
            <w:u w:val="single"/>
            <w:lang w:eastAsia="pl-PL"/>
          </w:rPr>
          <w:t>piosenkidladzieci</w:t>
        </w:r>
      </w:hyperlink>
      <w:hyperlink r:id="rId6" w:history="1">
        <w:r w:rsidRPr="001B652D">
          <w:rPr>
            <w:rFonts w:eastAsia="Times New Roman"/>
            <w:u w:val="single"/>
            <w:lang w:eastAsia="pl-PL"/>
          </w:rPr>
          <w:t>#bab</w:t>
        </w:r>
        <w:r w:rsidRPr="001B652D">
          <w:rPr>
            <w:rFonts w:eastAsia="Times New Roman"/>
            <w:u w:val="single"/>
            <w:lang w:eastAsia="pl-PL"/>
          </w:rPr>
          <w:t>a</w:t>
        </w:r>
        <w:r w:rsidRPr="001B652D">
          <w:rPr>
            <w:rFonts w:eastAsia="Times New Roman"/>
            <w:u w:val="single"/>
            <w:lang w:eastAsia="pl-PL"/>
          </w:rPr>
          <w:t>dutv</w:t>
        </w:r>
      </w:hyperlink>
      <w:hyperlink r:id="rId7" w:history="1">
        <w:r w:rsidRPr="001B652D">
          <w:rPr>
            <w:rFonts w:eastAsia="Times New Roman"/>
            <w:u w:val="single"/>
            <w:lang w:eastAsia="pl-PL"/>
          </w:rPr>
          <w:t>#d</w:t>
        </w:r>
        <w:bookmarkStart w:id="0" w:name="_GoBack"/>
        <w:bookmarkEnd w:id="0"/>
        <w:r w:rsidRPr="001B652D">
          <w:rPr>
            <w:rFonts w:eastAsia="Times New Roman"/>
            <w:u w:val="single"/>
            <w:lang w:eastAsia="pl-PL"/>
          </w:rPr>
          <w:t>ladzieci</w:t>
        </w:r>
        <w:proofErr w:type="spellEnd"/>
      </w:hyperlink>
      <w:r>
        <w:rPr>
          <w:rFonts w:eastAsia="Times New Roman"/>
          <w:u w:val="single"/>
          <w:lang w:eastAsia="pl-PL"/>
        </w:rPr>
        <w:t xml:space="preserve"> </w:t>
      </w:r>
    </w:p>
    <w:p w:rsidR="00C24663" w:rsidRPr="00577F53" w:rsidRDefault="00C24663" w:rsidP="00C24663">
      <w:pPr>
        <w:spacing w:after="0" w:line="360" w:lineRule="auto"/>
        <w:rPr>
          <w:b/>
          <w:bCs/>
        </w:rPr>
      </w:pPr>
    </w:p>
    <w:p w:rsidR="00C24663" w:rsidRDefault="00C24663" w:rsidP="00C24663">
      <w:pPr>
        <w:pStyle w:val="Default"/>
        <w:spacing w:line="360" w:lineRule="auto"/>
      </w:pPr>
      <w:r>
        <w:t>Dziecko słuchając piosenki zamienia się w bociana, interpretuje treść piosenki latając na palcach i z rozłożonymi rękami (skrzydłami) w górę i w dół. Może lądować od czasu do czasu w wyznaczonym miejscu (w swoim gnieździe).</w:t>
      </w:r>
    </w:p>
    <w:p w:rsidR="00C24663" w:rsidRDefault="00C24663" w:rsidP="00C24663">
      <w:pPr>
        <w:pStyle w:val="Default"/>
        <w:spacing w:line="360" w:lineRule="auto"/>
      </w:pPr>
    </w:p>
    <w:p w:rsidR="00C24663" w:rsidRDefault="00C24663" w:rsidP="00C24663">
      <w:pPr>
        <w:pStyle w:val="Default"/>
        <w:spacing w:line="360" w:lineRule="auto"/>
      </w:pPr>
      <w:r w:rsidRPr="00756AAD">
        <w:t>Karta pracy, cz. 3, s. 54.</w:t>
      </w:r>
      <w:r>
        <w:t xml:space="preserve"> </w:t>
      </w:r>
      <w:r w:rsidRPr="00756AAD">
        <w:t>Narysuj przedmioty, których nazwy rozpoczynają się na głoskę j. Dokończ szlaczki.</w:t>
      </w:r>
    </w:p>
    <w:p w:rsidR="00C24663" w:rsidRPr="001B652D" w:rsidRDefault="00C24663" w:rsidP="00C24663">
      <w:pPr>
        <w:pStyle w:val="Default"/>
      </w:pPr>
      <w:r w:rsidRPr="00B74227">
        <w:t xml:space="preserve"> </w:t>
      </w:r>
    </w:p>
    <w:p w:rsidR="004E4EAD" w:rsidRDefault="004E4EAD"/>
    <w:sectPr w:rsidR="004E4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3"/>
    <w:rsid w:val="004E4EAD"/>
    <w:rsid w:val="00C246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FBD9"/>
  <w15:chartTrackingRefBased/>
  <w15:docId w15:val="{A60E149B-C24C-4B76-8287-D3960F11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663"/>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46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C24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results?search_query=%23dladzie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sults?search_query=%23babadutv" TargetMode="External"/><Relationship Id="rId5" Type="http://schemas.openxmlformats.org/officeDocument/2006/relationships/hyperlink" Target="https://www.youtube.com/results?search_query=%23piosenkidladzieci" TargetMode="External"/><Relationship Id="rId4" Type="http://schemas.openxmlformats.org/officeDocument/2006/relationships/hyperlink" Target="http://www.youtube.com/watch?v=PMUUm7Xx-Fw"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2531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2020-03-30T21:02:00Z</dcterms:created>
  <dcterms:modified xsi:type="dcterms:W3CDTF">2020-03-30T21:06:00Z</dcterms:modified>
</cp:coreProperties>
</file>