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054BD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424C1" wp14:editId="6D52BFCD">
                <wp:simplePos x="0" y="0"/>
                <wp:positionH relativeFrom="column">
                  <wp:posOffset>3133090</wp:posOffset>
                </wp:positionH>
                <wp:positionV relativeFrom="paragraph">
                  <wp:posOffset>43180</wp:posOffset>
                </wp:positionV>
                <wp:extent cx="3168015" cy="4095750"/>
                <wp:effectExtent l="13335" t="9525" r="952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4BD" w:rsidRDefault="00E054BD" w:rsidP="00E054BD">
                            <w:pPr>
                              <w:jc w:val="center"/>
                            </w:pPr>
                            <w:r w:rsidRPr="00EC67E3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5D003CC" wp14:editId="782EA69C">
                                  <wp:extent cx="2694453" cy="3790950"/>
                                  <wp:effectExtent l="19050" t="0" r="0" b="0"/>
                                  <wp:docPr id="6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203" cy="3790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424C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6.7pt;margin-top:3.4pt;width:249.45pt;height:3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">
                <v:textbox>
                  <w:txbxContent>
                    <w:p w:rsidR="00E054BD" w:rsidRDefault="00E054BD" w:rsidP="00E054BD">
                      <w:pPr>
                        <w:jc w:val="center"/>
                      </w:pPr>
                      <w:r w:rsidRPr="00EC67E3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5D003CC" wp14:editId="782EA69C">
                            <wp:extent cx="2694453" cy="3790950"/>
                            <wp:effectExtent l="19050" t="0" r="0" b="0"/>
                            <wp:docPr id="6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4203" cy="3790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54BD">
        <w:rPr>
          <w:rFonts w:ascii="Times New Roman" w:eastAsia="Calibri" w:hAnsi="Times New Roman" w:cs="Times New Roman"/>
          <w:b/>
          <w:sz w:val="28"/>
          <w:szCs w:val="28"/>
        </w:rPr>
        <w:t>DZIEŃ II. Nasza stolica.</w:t>
      </w: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>Rozwiąż zagadki</w:t>
      </w: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  <w:r w:rsidRPr="00E054BD"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  <w:t>KRAKÓW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W dawnej stolicy, od wieków wielu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Wisła obmywa stopy Wawelu.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Jak ma na imię dawna stolica,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przez którą płynie błękitna Wisła?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  <w:t>POLSKA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Pytanie nietrudne, to każdy z was przyzna.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Jak się nazywa nasza Ojczyzna?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  <w:t>WARSZAWA</w:t>
      </w:r>
      <w:r w:rsidRPr="00E054BD">
        <w:rPr>
          <w:rFonts w:ascii="Times New Roman" w:eastAsia="Calibri" w:hAnsi="Times New Roman" w:cs="Times New Roman"/>
          <w:b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Co to za miasto, w którym chmury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zawadzają o Pałac Kultury?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  <w:t>WISŁA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Spod góry Baraniej wytrysła,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płynie przez Kraków, to rzeka ... 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Szeroko płynie po naszej krainie.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Pozdrawia Kraków i Warszawę w biegu.</w:t>
      </w:r>
    </w:p>
    <w:p w:rsidR="00E054BD" w:rsidRPr="00E054BD" w:rsidRDefault="00E054BD" w:rsidP="00E054BD">
      <w:pPr>
        <w:spacing w:after="0" w:line="240" w:lineRule="auto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</w:p>
    <w:p w:rsidR="00E054BD" w:rsidRPr="00E054BD" w:rsidRDefault="00E054BD" w:rsidP="00E054B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  <w:t>ORZEŁ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W państwowym godle umieszczony –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głowa stworzona do korony.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Białopióry ptak,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naszej Polski znak.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Wzbija się wysoko w górę,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mówi, że jest ptaków królem.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W górach mieszka wielki ptak,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to jest Polski naszej znak.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Zobaczysz go kiedyś może.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To jest... .</w:t>
      </w:r>
      <w:r w:rsidRPr="00E054BD">
        <w:rPr>
          <w:rFonts w:ascii="Times New Roman" w:eastAsia="Calibri" w:hAnsi="Times New Roman" w:cs="Times New Roman"/>
          <w:color w:val="222222"/>
          <w:sz w:val="24"/>
          <w:szCs w:val="24"/>
        </w:rPr>
        <w:br/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>„Pokaż to co ja” – ćwiczenie pamięci ruchowej.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Rodzic pokazuje dziecku kilka ruchów następujących po sobie, np. klaśnięcie, podskok, skłon, siad skrzyżny. Zadaniem dziecka jest powtórzenie wszystkich ruchów w takiej samej kolejności.</w:t>
      </w: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>„Wars i Sawa” – słuchanie legendy.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 xml:space="preserve">Dawno, dawno temu pewien młody rybak o imieniu Wars wybrał się na połów. Niewiele ryb złowił. Miał już wracać do domu, aż tu nagle poczuł, że sieć jest bardzo ciężka. Pomyślał, że dużo ryb w nią wpadło. Gdy wyciągnął sieć na brzeg zobaczył w niej syrenę, która zaczęła pięknie śpiewać. Zakochał się Wars w pięknej syrenie. Ona również go pokochała. Chociaż bardzo różnili się, wiedzieli, że są dla siebie stworzeni. Syrena wiedziała, że jeżeli z wzajemnością zakocha się w człowieku to może stracić rybi ogon i stać się kobietą. Bez wahania więc przyjęła oświadczyny Warsa. Wkrótce odbyło się wesele Warsa i Sawy. A </w:t>
      </w:r>
      <w:r w:rsidRPr="00E054BD">
        <w:rPr>
          <w:rFonts w:ascii="Times New Roman" w:eastAsia="Calibri" w:hAnsi="Times New Roman" w:cs="Times New Roman"/>
          <w:sz w:val="24"/>
          <w:szCs w:val="24"/>
        </w:rPr>
        <w:lastRenderedPageBreak/>
        <w:t>później żyli długo i szczęśliwie. Wokół chaty Warsa i Sawy powstała osada, którą ludzie nazwali Warszawa. po wielu latach Warszawa stała się stolicą Polski.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Rozmowa na temat legendy.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- Kim był Wars?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- Kogo wyłowił rybak z rzeki?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- Jak miała na imię syrena?</w:t>
      </w: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- Jak ludzie nazwali miejsce, w którym mieszali Wars i Sawa?</w:t>
      </w: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Wskazanie Warszawy na mapie Polski. I rozmowa na temat Warszawy.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Wypowiedzi dziecka na temat zabytków Warszawy w oparciu o ilustracje i posiadaną wiedzę.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1A950473" wp14:editId="61D875AF">
            <wp:extent cx="4038600" cy="3514725"/>
            <wp:effectExtent l="19050" t="0" r="0" b="0"/>
            <wp:docPr id="3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Zobacz co ciekawego można zobaczyć i zwiedzić w Warszawie.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(Zamek Królewski, Syrenka nad Wisłą, Pałac w Łazienkach, Pałac Kultury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i Nauki, Centrum Nauki Kopernik, Pomnik Chopina). Karta pracy, cz. 4, s. 22.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 xml:space="preserve">Rysuj linie zgodnie z podanym szyfrem. </w:t>
      </w:r>
      <w:r w:rsidRPr="00E054BD">
        <w:rPr>
          <w:rFonts w:ascii="Times New Roman" w:eastAsia="Calibri" w:hAnsi="Times New Roman" w:cs="Times New Roman"/>
          <w:sz w:val="24"/>
          <w:szCs w:val="24"/>
        </w:rPr>
        <w:t>Zacznij od pola obok strzałki. Strzałki oznaczają kierunek ruchu, a liczby liczbę kratek. Narysuj trasę autokaru. Gdzie dojechał autokar?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827A679" wp14:editId="342A3903">
            <wp:extent cx="5991225" cy="3699804"/>
            <wp:effectExtent l="19050" t="0" r="9525" b="0"/>
            <wp:docPr id="4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18" cy="370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„Prawda czy fałsz”.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Jeżeli zdanie jest prawdziwe dziecko wystawia kciuk do góry.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Jeżeli zdanie jest fałszywe dziecko opuszcza kciuk na dół..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- Przez Warszawę przepływa Wisła.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- Herbem Warszawy jest złota rybka.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- Syrenka Warszawska trzyma tarczę i miecz.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- w Warszawie jest Wawel.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- w Warszawie jest Zamek Królewski.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- Warszawa jest stolicą Polski.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color w:val="000000"/>
          <w:sz w:val="24"/>
          <w:szCs w:val="24"/>
        </w:rPr>
        <w:t>- Warszawa leży nad rzeką Odrą.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 xml:space="preserve">„Herb Warszawy” </w:t>
      </w:r>
      <w:r w:rsidRPr="00E054BD">
        <w:rPr>
          <w:rFonts w:ascii="Times New Roman" w:eastAsia="Calibri" w:hAnsi="Times New Roman" w:cs="Times New Roman"/>
          <w:sz w:val="24"/>
          <w:szCs w:val="24"/>
        </w:rPr>
        <w:t>– czy wiesz jak wygląda herb Warszawy? Otwórz karty pracy na stronie 23 i wyszukaj tam herb Warszawy.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 xml:space="preserve">Improwizacja </w:t>
      </w:r>
      <w:proofErr w:type="spellStart"/>
      <w:r w:rsidRPr="00E054BD">
        <w:rPr>
          <w:rFonts w:ascii="Times New Roman" w:eastAsia="Calibri" w:hAnsi="Times New Roman" w:cs="Times New Roman"/>
          <w:b/>
          <w:sz w:val="24"/>
          <w:szCs w:val="24"/>
        </w:rPr>
        <w:t>rytmiczno</w:t>
      </w:r>
      <w:proofErr w:type="spellEnd"/>
      <w:r w:rsidRPr="00E054BD">
        <w:rPr>
          <w:rFonts w:ascii="Times New Roman" w:eastAsia="Calibri" w:hAnsi="Times New Roman" w:cs="Times New Roman"/>
          <w:b/>
          <w:sz w:val="24"/>
          <w:szCs w:val="24"/>
        </w:rPr>
        <w:t xml:space="preserve"> – melodyczna. </w:t>
      </w:r>
      <w:r w:rsidRPr="00E054BD">
        <w:rPr>
          <w:rFonts w:ascii="Times New Roman" w:eastAsia="Calibri" w:hAnsi="Times New Roman" w:cs="Times New Roman"/>
          <w:sz w:val="24"/>
          <w:szCs w:val="24"/>
        </w:rPr>
        <w:t>Recytowanie rymowanki.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„Majowe święta lubimy.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W majowe święta tańczymy.”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- Dzieci recytują tekst wolno, szybko, głośno, cicho.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- Dzieci recytują tekst zmieniając sposób mówienia – na początku wolno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i cicho, zakończenie szybko i głośno.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- Dzieci prezentują własną melodię do słów rymowanki.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>Improwizacja ruchowa z chustami do muzyki F. Chopina</w:t>
      </w:r>
      <w:r w:rsidRPr="00E054BD">
        <w:rPr>
          <w:rFonts w:ascii="Times New Roman" w:eastAsia="Calibri" w:hAnsi="Times New Roman" w:cs="Times New Roman"/>
          <w:sz w:val="24"/>
          <w:szCs w:val="24"/>
        </w:rPr>
        <w:t>. „Fantazja Impromptu”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Zatańcz z chustą, wstążkami do tej muzyki. Podoba Ci się ta melodia?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7" w:history="1">
        <w:r w:rsidRPr="00E054B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https://www.youtube.com/watch?v=Gus4dnQuiGk</w:t>
        </w:r>
      </w:hyperlink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Improwizacja plastyczna do muzyki.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Dziecko słucha utworu „Fantazja Impromptu” F. Chopina i wykonuje pracę plastyczną inspirowaną słuchaną muzyką.</w:t>
      </w: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>Narysuj przedmioty, których nazwy rozpoczynają się na głoskę p. Dokończ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>szlaczki.</w:t>
      </w:r>
      <w:r w:rsidRPr="00E054BD">
        <w:rPr>
          <w:rFonts w:ascii="Times New Roman" w:eastAsia="Calibri" w:hAnsi="Times New Roman" w:cs="Times New Roman"/>
          <w:sz w:val="24"/>
          <w:szCs w:val="24"/>
        </w:rPr>
        <w:t xml:space="preserve"> Karta pracy, cz. 4, s. 20.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sz w:val="24"/>
          <w:szCs w:val="24"/>
        </w:rPr>
        <w:t>„Sławni Polacy” – zapoznanie z postacią Fryderyka Chopina.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 xml:space="preserve">Czy znasz tą postać? 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DA05C0" wp14:editId="111B728A">
                <wp:simplePos x="0" y="0"/>
                <wp:positionH relativeFrom="column">
                  <wp:posOffset>2472690</wp:posOffset>
                </wp:positionH>
                <wp:positionV relativeFrom="paragraph">
                  <wp:posOffset>-1905</wp:posOffset>
                </wp:positionV>
                <wp:extent cx="3558540" cy="4629150"/>
                <wp:effectExtent l="10160" t="8255" r="12700" b="1079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462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4BD" w:rsidRDefault="00E054BD" w:rsidP="00E054BD">
                            <w:pPr>
                              <w:jc w:val="center"/>
                            </w:pPr>
                            <w:r w:rsidRPr="00086A39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997829A" wp14:editId="447A4382">
                                  <wp:extent cx="3152775" cy="4437830"/>
                                  <wp:effectExtent l="19050" t="0" r="9525" b="0"/>
                                  <wp:docPr id="7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3936" cy="4439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A05C0" id="Text Box 4" o:spid="_x0000_s1027" type="#_x0000_t202" style="position:absolute;margin-left:194.7pt;margin-top:-.15pt;width:280.2pt;height:3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">
                <v:textbox>
                  <w:txbxContent>
                    <w:p w:rsidR="00E054BD" w:rsidRDefault="00E054BD" w:rsidP="00E054BD">
                      <w:pPr>
                        <w:jc w:val="center"/>
                      </w:pPr>
                      <w:r w:rsidRPr="00086A39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997829A" wp14:editId="447A4382">
                            <wp:extent cx="3152775" cy="4437830"/>
                            <wp:effectExtent l="19050" t="0" r="9525" b="0"/>
                            <wp:docPr id="7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3936" cy="4439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54BD">
        <w:rPr>
          <w:rFonts w:ascii="Times New Roman" w:eastAsia="Calibri" w:hAnsi="Times New Roman" w:cs="Times New Roman"/>
          <w:sz w:val="24"/>
          <w:szCs w:val="24"/>
        </w:rPr>
        <w:t xml:space="preserve">Kim on był, czym się zajmował? 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 xml:space="preserve">Czy jeszcze żyje? 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 xml:space="preserve">Gdzie mieszkał? 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 xml:space="preserve">Czy był Polakiem? </w:t>
      </w:r>
    </w:p>
    <w:p w:rsidR="00E054BD" w:rsidRPr="00E054BD" w:rsidRDefault="00E054BD" w:rsidP="00E054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4BD">
        <w:rPr>
          <w:rFonts w:ascii="Times New Roman" w:eastAsia="Calibri" w:hAnsi="Times New Roman" w:cs="Times New Roman"/>
          <w:sz w:val="24"/>
          <w:szCs w:val="24"/>
        </w:rPr>
        <w:t>Znasz jakieś jego utwory?</w:t>
      </w: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4B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4EAD" w:rsidRPr="00E054BD" w:rsidRDefault="00E054BD" w:rsidP="00E054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054BD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505DF2A" wp14:editId="2D4F2F97">
            <wp:extent cx="5765062" cy="8983087"/>
            <wp:effectExtent l="19050" t="0" r="7088" b="0"/>
            <wp:docPr id="5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65" cy="898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EAD" w:rsidRPr="00E054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4BD"/>
    <w:rsid w:val="004E4EAD"/>
    <w:rsid w:val="00E0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37A82"/>
  <w15:chartTrackingRefBased/>
  <w15:docId w15:val="{FCA9A046-BCCE-4736-AB92-24C312F58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Gus4dnQuiG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2020-05-03T19:03:00Z</dcterms:created>
  <dcterms:modified xsi:type="dcterms:W3CDTF">2020-05-03T19:04:00Z</dcterms:modified>
</cp:coreProperties>
</file>