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Pr="00987DA1" w:rsidRDefault="00492171" w:rsidP="00492171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987DA1">
        <w:rPr>
          <w:b/>
        </w:rPr>
        <w:t>DZIEŃ III.</w:t>
      </w:r>
      <w:r w:rsidR="006F25EF" w:rsidRPr="00987DA1">
        <w:rPr>
          <w:b/>
        </w:rPr>
        <w:t xml:space="preserve"> Samochody w roli głównej</w:t>
      </w:r>
      <w:r w:rsidRPr="00987DA1">
        <w:rPr>
          <w:b/>
        </w:rPr>
        <w:t>.</w:t>
      </w:r>
    </w:p>
    <w:p w:rsidR="00335927" w:rsidRPr="00987DA1" w:rsidRDefault="00335927" w:rsidP="00492171">
      <w:pPr>
        <w:spacing w:after="0" w:line="240" w:lineRule="auto"/>
        <w:jc w:val="both"/>
        <w:rPr>
          <w:b/>
        </w:rPr>
      </w:pPr>
    </w:p>
    <w:p w:rsidR="003766BE" w:rsidRPr="00987DA1" w:rsidRDefault="005A2147" w:rsidP="003766BE">
      <w:pPr>
        <w:autoSpaceDE w:val="0"/>
        <w:autoSpaceDN w:val="0"/>
        <w:adjustRightInd w:val="0"/>
        <w:spacing w:after="0" w:line="240" w:lineRule="auto"/>
      </w:pPr>
      <w:r w:rsidRPr="005A2147">
        <w:rPr>
          <w:b/>
        </w:rPr>
        <w:t>Wybierz właściwe wyrazy.</w:t>
      </w:r>
      <w:r>
        <w:t xml:space="preserve"> </w:t>
      </w:r>
      <w:r w:rsidR="009C47E0" w:rsidRPr="00987DA1">
        <w:t>Popatrz na rysunek i przeczytaj wyrazy. Podkreśl te wyrazy, które nazywają</w:t>
      </w:r>
      <w:r>
        <w:t xml:space="preserve"> </w:t>
      </w:r>
      <w:r w:rsidR="009C47E0" w:rsidRPr="00987DA1">
        <w:t>elementy znajdujące się na rysunku.</w:t>
      </w:r>
      <w:r w:rsidR="003766BE">
        <w:t xml:space="preserve"> </w:t>
      </w:r>
      <w:r w:rsidR="003766BE" w:rsidRPr="00987DA1">
        <w:t>Karta pracy, cz. 4, s. 60.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</w:p>
    <w:p w:rsidR="009C47E0" w:rsidRPr="005A2147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5A2147">
        <w:rPr>
          <w:b/>
        </w:rPr>
        <w:t>„Przeganiamy chmury” – ćwiczenie oddechowe.</w:t>
      </w:r>
    </w:p>
    <w:p w:rsidR="009C47E0" w:rsidRPr="00987DA1" w:rsidRDefault="009C47E0" w:rsidP="005A2147">
      <w:pPr>
        <w:autoSpaceDE w:val="0"/>
        <w:autoSpaceDN w:val="0"/>
        <w:adjustRightInd w:val="0"/>
        <w:spacing w:after="0" w:line="240" w:lineRule="auto"/>
      </w:pPr>
      <w:r w:rsidRPr="00987DA1">
        <w:t>Dzieci wykonują wdech nosem, a wydech ustami naśladując dmuchanie</w:t>
      </w:r>
      <w:r w:rsidR="00FB4957">
        <w:t xml:space="preserve"> </w:t>
      </w:r>
      <w:r w:rsidRPr="00987DA1">
        <w:t>na chmury.</w:t>
      </w:r>
    </w:p>
    <w:p w:rsidR="009C47E0" w:rsidRPr="00987DA1" w:rsidRDefault="009C47E0" w:rsidP="009C47E0">
      <w:pPr>
        <w:spacing w:after="0" w:line="240" w:lineRule="auto"/>
        <w:jc w:val="both"/>
      </w:pPr>
    </w:p>
    <w:p w:rsidR="009C47E0" w:rsidRPr="005A2147" w:rsidRDefault="009C47E0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 w:rsidRPr="005A2147">
        <w:rPr>
          <w:b/>
        </w:rPr>
        <w:t>„Ile uderzeń słyszysz?” – zabawa słuchowa z elementem liczenia.</w:t>
      </w:r>
    </w:p>
    <w:p w:rsidR="009C47E0" w:rsidRDefault="00FB4957" w:rsidP="009C47E0">
      <w:pPr>
        <w:autoSpaceDE w:val="0"/>
        <w:autoSpaceDN w:val="0"/>
        <w:adjustRightInd w:val="0"/>
        <w:spacing w:after="0" w:line="240" w:lineRule="auto"/>
      </w:pPr>
      <w:r>
        <w:t>Rodzic w</w:t>
      </w:r>
      <w:r w:rsidR="009C47E0" w:rsidRPr="00987DA1">
        <w:t>ykonuje dowolną ilość</w:t>
      </w:r>
      <w:r w:rsidR="005A2147">
        <w:t xml:space="preserve"> </w:t>
      </w:r>
      <w:r>
        <w:t>klaśnięć, tak żeby dziecko nie widziało rąk rodzica. Następnie liczy usłyszane uderzenia i wykonuje</w:t>
      </w:r>
      <w:r w:rsidR="009C47E0" w:rsidRPr="00987DA1">
        <w:t xml:space="preserve"> tyle podskoków ile</w:t>
      </w:r>
      <w:r w:rsidR="005A2147">
        <w:t xml:space="preserve"> </w:t>
      </w:r>
      <w:r>
        <w:t>dźwięków usłyszało</w:t>
      </w:r>
      <w:r w:rsidR="009C47E0" w:rsidRPr="00987DA1">
        <w:t>.</w:t>
      </w:r>
    </w:p>
    <w:p w:rsidR="00FB4957" w:rsidRPr="00987DA1" w:rsidRDefault="00FB4957" w:rsidP="009C47E0">
      <w:pPr>
        <w:autoSpaceDE w:val="0"/>
        <w:autoSpaceDN w:val="0"/>
        <w:adjustRightInd w:val="0"/>
        <w:spacing w:after="0" w:line="240" w:lineRule="auto"/>
      </w:pPr>
    </w:p>
    <w:p w:rsidR="009C47E0" w:rsidRPr="005A2147" w:rsidRDefault="00FB4957" w:rsidP="009C47E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Konstruowanie gry DLA CHĘTNYCH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rysowanie dwóch linii równoległych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odmierzanie i rysowanie płytek chodniczka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umieszczenie napisu START na początku chodniczka i napisu META na</w:t>
      </w:r>
      <w:r w:rsidR="00FB4957">
        <w:t xml:space="preserve"> </w:t>
      </w:r>
      <w:r w:rsidRPr="00987DA1">
        <w:t>końcu chodniczka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wspólne układanie opowiadania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Na trasie wyścigu znajdują się czarne pola: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tankowanie benzyny – kierowca traci jeden rzut kostką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uszkodzony most – kierowca robi objazd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wymiana koła – utrata dwóch rzutów kostką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Na trasie wyścigu znajdują się zielone pola: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wjazd na autostradę – gracz przesuwa się o trzy pola</w:t>
      </w:r>
    </w:p>
    <w:p w:rsidR="009C47E0" w:rsidRPr="00987DA1" w:rsidRDefault="009C47E0" w:rsidP="009C47E0">
      <w:pPr>
        <w:autoSpaceDE w:val="0"/>
        <w:autoSpaceDN w:val="0"/>
        <w:adjustRightInd w:val="0"/>
        <w:spacing w:after="0" w:line="240" w:lineRule="auto"/>
      </w:pPr>
      <w:r w:rsidRPr="00987DA1">
        <w:t>- znalezienie na mapie krótszej drogi – dodatkowy rzut</w:t>
      </w:r>
    </w:p>
    <w:p w:rsidR="009C47E0" w:rsidRPr="00987DA1" w:rsidRDefault="009C47E0" w:rsidP="00FB4957">
      <w:pPr>
        <w:autoSpaceDE w:val="0"/>
        <w:autoSpaceDN w:val="0"/>
        <w:adjustRightInd w:val="0"/>
        <w:spacing w:after="0" w:line="240" w:lineRule="auto"/>
      </w:pPr>
      <w:r w:rsidRPr="00987DA1">
        <w:t>- kierowca zmienił samochód – wyrzuconą ilość oczek na kostce zamienia</w:t>
      </w:r>
      <w:r w:rsidR="00FB4957">
        <w:t xml:space="preserve"> </w:t>
      </w:r>
      <w:r w:rsidRPr="00987DA1">
        <w:t>się na szóstkę</w:t>
      </w:r>
    </w:p>
    <w:p w:rsidR="009C47E0" w:rsidRDefault="00FB4957" w:rsidP="009C47E0">
      <w:pPr>
        <w:autoSpaceDE w:val="0"/>
        <w:autoSpaceDN w:val="0"/>
        <w:adjustRightInd w:val="0"/>
        <w:spacing w:after="0" w:line="240" w:lineRule="auto"/>
      </w:pPr>
      <w:r>
        <w:t>Dziecko rzuca kostką, liczy oczka i przesuwa</w:t>
      </w:r>
      <w:r w:rsidR="009C47E0" w:rsidRPr="00987DA1">
        <w:t xml:space="preserve"> się o odpowiednią ilość</w:t>
      </w:r>
      <w:r>
        <w:t xml:space="preserve"> </w:t>
      </w:r>
      <w:r w:rsidR="009C47E0" w:rsidRPr="00987DA1">
        <w:t>pól uwzględniając zielone i czarne pola.</w:t>
      </w:r>
    </w:p>
    <w:p w:rsidR="009E7757" w:rsidRPr="00987DA1" w:rsidRDefault="009E7757" w:rsidP="009E7757">
      <w:pPr>
        <w:spacing w:after="0" w:line="240" w:lineRule="auto"/>
        <w:jc w:val="both"/>
      </w:pPr>
    </w:p>
    <w:p w:rsidR="009E7757" w:rsidRDefault="009E7757" w:rsidP="009E7757">
      <w:pPr>
        <w:autoSpaceDE w:val="0"/>
        <w:autoSpaceDN w:val="0"/>
        <w:adjustRightInd w:val="0"/>
        <w:spacing w:after="0" w:line="240" w:lineRule="auto"/>
        <w:rPr>
          <w:b/>
        </w:rPr>
      </w:pPr>
      <w:r w:rsidRPr="005A2147">
        <w:rPr>
          <w:b/>
        </w:rPr>
        <w:t>„Samochody” – zabawa orientacyjno – porządkowa.</w:t>
      </w:r>
    </w:p>
    <w:p w:rsidR="00C8615C" w:rsidRPr="00987DA1" w:rsidRDefault="00C8615C" w:rsidP="00C8615C">
      <w:pPr>
        <w:autoSpaceDE w:val="0"/>
        <w:autoSpaceDN w:val="0"/>
        <w:adjustRightInd w:val="0"/>
        <w:spacing w:after="0" w:line="240" w:lineRule="auto"/>
      </w:pPr>
      <w:r>
        <w:t>Rodzic</w:t>
      </w:r>
      <w:r w:rsidRPr="00987DA1">
        <w:t xml:space="preserve"> pokazuje </w:t>
      </w:r>
      <w:r>
        <w:t>kółko zielone, a dziecko porusza</w:t>
      </w:r>
      <w:r w:rsidR="006F0445">
        <w:t xml:space="preserve"> się po pomieszczeniu</w:t>
      </w:r>
      <w:r w:rsidRPr="00987DA1">
        <w:t xml:space="preserve"> w różnych</w:t>
      </w:r>
      <w:r>
        <w:t xml:space="preserve"> </w:t>
      </w:r>
      <w:r w:rsidRPr="00987DA1">
        <w:t>kierunkach, naśladują</w:t>
      </w:r>
      <w:r>
        <w:t>c dźwięki wydawane przez jadący samochód</w:t>
      </w:r>
      <w:r w:rsidRPr="00987DA1">
        <w:t>.</w:t>
      </w:r>
    </w:p>
    <w:p w:rsidR="009E7757" w:rsidRPr="00987DA1" w:rsidRDefault="00C8615C" w:rsidP="00C8615C">
      <w:r>
        <w:t>Gdy zobaczy kółko czerwone – zatrzymuje</w:t>
      </w:r>
      <w:r w:rsidRPr="00987DA1">
        <w:t xml:space="preserve"> się.</w:t>
      </w:r>
    </w:p>
    <w:p w:rsidR="005A2147" w:rsidRPr="00987DA1" w:rsidRDefault="009E7757" w:rsidP="005A2147">
      <w:pPr>
        <w:autoSpaceDE w:val="0"/>
        <w:autoSpaceDN w:val="0"/>
        <w:adjustRightInd w:val="0"/>
        <w:spacing w:after="0" w:line="240" w:lineRule="auto"/>
      </w:pPr>
      <w:r w:rsidRPr="005A2147">
        <w:rPr>
          <w:b/>
        </w:rPr>
        <w:t>Pokoloruj balon według instrukcji.</w:t>
      </w:r>
      <w:r w:rsidR="005A2147" w:rsidRPr="005A2147">
        <w:rPr>
          <w:b/>
        </w:rPr>
        <w:t xml:space="preserve"> </w:t>
      </w:r>
      <w:r w:rsidR="005A2147" w:rsidRPr="00987DA1">
        <w:t>Karta pracy, cz. 4, s. 61.</w:t>
      </w:r>
    </w:p>
    <w:p w:rsidR="009E7757" w:rsidRPr="00987DA1" w:rsidRDefault="009E7757" w:rsidP="009E7757">
      <w:pPr>
        <w:autoSpaceDE w:val="0"/>
        <w:autoSpaceDN w:val="0"/>
        <w:adjustRightInd w:val="0"/>
        <w:spacing w:after="0" w:line="240" w:lineRule="auto"/>
      </w:pPr>
    </w:p>
    <w:p w:rsidR="009E7757" w:rsidRDefault="009E7757" w:rsidP="009E7757">
      <w:pPr>
        <w:spacing w:after="0" w:line="240" w:lineRule="auto"/>
        <w:jc w:val="both"/>
        <w:rPr>
          <w:b/>
        </w:rPr>
      </w:pPr>
      <w:r w:rsidRPr="005A2147">
        <w:rPr>
          <w:b/>
        </w:rPr>
        <w:t>„Pojazdy” – zabawy konstrukcyjne klockami.</w:t>
      </w:r>
    </w:p>
    <w:p w:rsidR="00FA1B3D" w:rsidRDefault="00FA1B3D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7B17E6" w:rsidRDefault="007B17E6" w:rsidP="009E7757">
      <w:pPr>
        <w:spacing w:after="0" w:line="240" w:lineRule="auto"/>
        <w:jc w:val="both"/>
        <w:rPr>
          <w:b/>
        </w:rPr>
      </w:pPr>
    </w:p>
    <w:p w:rsidR="00FA1B3D" w:rsidRDefault="00FA1B3D" w:rsidP="009E7757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lastRenderedPageBreak/>
        <w:t>Sudoku</w:t>
      </w:r>
      <w:proofErr w:type="spellEnd"/>
      <w:r>
        <w:rPr>
          <w:b/>
        </w:rPr>
        <w:t xml:space="preserve"> – wstaw wybrane pojazdy </w:t>
      </w:r>
      <w:r w:rsidR="00FB4957">
        <w:rPr>
          <w:b/>
        </w:rPr>
        <w:t>tak, aby</w:t>
      </w:r>
      <w:r>
        <w:rPr>
          <w:b/>
        </w:rPr>
        <w:t xml:space="preserve"> w każdej kolumnie i linijce był tylko jeden rodzaj pojazdu.</w:t>
      </w:r>
    </w:p>
    <w:p w:rsidR="00FA1B3D" w:rsidRDefault="00FA1B3D" w:rsidP="009E7757">
      <w:pPr>
        <w:spacing w:after="0" w:line="240" w:lineRule="auto"/>
        <w:jc w:val="both"/>
        <w:rPr>
          <w:b/>
        </w:rPr>
      </w:pPr>
    </w:p>
    <w:p w:rsidR="00FA1B3D" w:rsidRDefault="00FA1B3D" w:rsidP="009E7757">
      <w:pPr>
        <w:spacing w:after="0" w:line="240" w:lineRule="auto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867400" cy="6640541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64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1D" w:rsidRDefault="00B2011D" w:rsidP="009E7757">
      <w:pPr>
        <w:spacing w:after="0" w:line="240" w:lineRule="auto"/>
        <w:jc w:val="both"/>
        <w:rPr>
          <w:b/>
        </w:rPr>
      </w:pPr>
    </w:p>
    <w:p w:rsidR="00B2011D" w:rsidRDefault="00B2011D" w:rsidP="009E7757">
      <w:pPr>
        <w:spacing w:after="0" w:line="240" w:lineRule="auto"/>
        <w:jc w:val="both"/>
        <w:rPr>
          <w:b/>
        </w:rPr>
      </w:pPr>
    </w:p>
    <w:p w:rsidR="00B2011D" w:rsidRDefault="00B2011D" w:rsidP="009E7757">
      <w:pPr>
        <w:spacing w:after="0" w:line="240" w:lineRule="auto"/>
        <w:jc w:val="both"/>
        <w:rPr>
          <w:b/>
        </w:rPr>
      </w:pPr>
    </w:p>
    <w:p w:rsidR="00B2011D" w:rsidRDefault="00B2011D" w:rsidP="009E7757">
      <w:pPr>
        <w:spacing w:after="0" w:line="240" w:lineRule="auto"/>
        <w:jc w:val="both"/>
        <w:rPr>
          <w:b/>
        </w:rPr>
      </w:pPr>
    </w:p>
    <w:p w:rsidR="00B2011D" w:rsidRDefault="00B2011D" w:rsidP="009E7757">
      <w:pPr>
        <w:spacing w:after="0" w:line="240" w:lineRule="auto"/>
        <w:jc w:val="both"/>
        <w:rPr>
          <w:b/>
        </w:rPr>
      </w:pPr>
    </w:p>
    <w:p w:rsidR="00B2011D" w:rsidRDefault="00B2011D" w:rsidP="009E7757">
      <w:pPr>
        <w:spacing w:after="0" w:line="240" w:lineRule="auto"/>
        <w:jc w:val="both"/>
        <w:rPr>
          <w:b/>
        </w:rPr>
      </w:pPr>
    </w:p>
    <w:p w:rsidR="00B2011D" w:rsidRDefault="00B2011D" w:rsidP="009E7757">
      <w:pPr>
        <w:spacing w:after="0" w:line="240" w:lineRule="auto"/>
        <w:jc w:val="both"/>
        <w:rPr>
          <w:b/>
        </w:rPr>
      </w:pPr>
    </w:p>
    <w:p w:rsidR="00B2011D" w:rsidRDefault="00B2011D" w:rsidP="009E7757">
      <w:pPr>
        <w:spacing w:after="0" w:line="240" w:lineRule="auto"/>
        <w:jc w:val="both"/>
        <w:rPr>
          <w:b/>
        </w:rPr>
      </w:pPr>
    </w:p>
    <w:p w:rsidR="00650ED1" w:rsidRDefault="00650ED1" w:rsidP="009E7757">
      <w:pPr>
        <w:spacing w:after="0" w:line="240" w:lineRule="auto"/>
        <w:jc w:val="both"/>
        <w:rPr>
          <w:b/>
        </w:rPr>
      </w:pPr>
    </w:p>
    <w:p w:rsidR="00FA1B3D" w:rsidRDefault="00FA1B3D" w:rsidP="009E7757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Policz i zaznacz właściwą liczbę.</w:t>
      </w:r>
      <w:r w:rsidR="00824C13">
        <w:rPr>
          <w:b/>
        </w:rPr>
        <w:t xml:space="preserve"> Których pojazdów jest najmniej a których najwięcej?</w:t>
      </w:r>
    </w:p>
    <w:p w:rsidR="00FA1B3D" w:rsidRDefault="00FA1B3D" w:rsidP="009E7757">
      <w:pPr>
        <w:spacing w:after="0" w:line="240" w:lineRule="auto"/>
        <w:jc w:val="both"/>
        <w:rPr>
          <w:b/>
        </w:rPr>
      </w:pPr>
    </w:p>
    <w:p w:rsidR="00FB4957" w:rsidRPr="00824C13" w:rsidRDefault="00FA1B3D" w:rsidP="00492171">
      <w:pPr>
        <w:spacing w:after="0" w:line="240" w:lineRule="auto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105525" cy="8258340"/>
            <wp:effectExtent l="19050" t="0" r="952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2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445" w:rsidRDefault="006F0445" w:rsidP="00492171">
      <w:pPr>
        <w:spacing w:after="0" w:line="240" w:lineRule="auto"/>
        <w:jc w:val="both"/>
        <w:rPr>
          <w:b/>
        </w:rPr>
      </w:pPr>
    </w:p>
    <w:p w:rsidR="00FB4957" w:rsidRPr="00B2011D" w:rsidRDefault="00FB4957" w:rsidP="00492171">
      <w:pPr>
        <w:spacing w:after="0" w:line="240" w:lineRule="auto"/>
        <w:jc w:val="both"/>
        <w:rPr>
          <w:b/>
        </w:rPr>
      </w:pPr>
      <w:r w:rsidRPr="00B2011D">
        <w:rPr>
          <w:b/>
        </w:rPr>
        <w:lastRenderedPageBreak/>
        <w:t>Policz pojazdy i wstaw odpowiedni znak: =, &lt;, &gt;.</w:t>
      </w:r>
    </w:p>
    <w:p w:rsidR="00FB4957" w:rsidRDefault="00FB495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FB4957" w:rsidRDefault="00FB4957" w:rsidP="0049217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981700" cy="5721134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7" w:rsidRDefault="0033592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335927" w:rsidRDefault="0033592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04386F" w:rsidRDefault="0004386F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04386F" w:rsidRPr="007F0C36" w:rsidRDefault="0004386F" w:rsidP="0004386F">
      <w:pPr>
        <w:spacing w:after="0" w:line="240" w:lineRule="auto"/>
        <w:ind w:left="4956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04386F" w:rsidRPr="007F0C36" w:rsidRDefault="0004386F" w:rsidP="0004386F">
      <w:pPr>
        <w:spacing w:after="0" w:line="240" w:lineRule="auto"/>
        <w:jc w:val="both"/>
        <w:rPr>
          <w:b/>
        </w:rPr>
      </w:pPr>
    </w:p>
    <w:p w:rsidR="0004386F" w:rsidRPr="007F0C36" w:rsidRDefault="0004386F" w:rsidP="0004386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C36">
        <w:rPr>
          <w:b/>
        </w:rPr>
        <w:t>Pani Marta i Pani Renia</w:t>
      </w:r>
    </w:p>
    <w:p w:rsidR="0004386F" w:rsidRDefault="0004386F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335927" w:rsidRDefault="0033592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335927" w:rsidRDefault="0033592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335927" w:rsidRDefault="0033592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335927" w:rsidRDefault="0033592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92171" w:rsidRPr="00492171" w:rsidRDefault="00492171">
      <w:pPr>
        <w:rPr>
          <w:b/>
        </w:rPr>
      </w:pPr>
    </w:p>
    <w:sectPr w:rsidR="00492171" w:rsidRPr="00492171" w:rsidSect="001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4386F"/>
    <w:rsid w:val="00071DD1"/>
    <w:rsid w:val="00097172"/>
    <w:rsid w:val="00190689"/>
    <w:rsid w:val="001A1293"/>
    <w:rsid w:val="00204A94"/>
    <w:rsid w:val="00205D54"/>
    <w:rsid w:val="00213B00"/>
    <w:rsid w:val="002B5B70"/>
    <w:rsid w:val="00335927"/>
    <w:rsid w:val="00342B04"/>
    <w:rsid w:val="003766BE"/>
    <w:rsid w:val="003E5008"/>
    <w:rsid w:val="00492171"/>
    <w:rsid w:val="004A6E1A"/>
    <w:rsid w:val="0050725B"/>
    <w:rsid w:val="005A2147"/>
    <w:rsid w:val="005E3C1B"/>
    <w:rsid w:val="006219A2"/>
    <w:rsid w:val="00650ED1"/>
    <w:rsid w:val="00654B4C"/>
    <w:rsid w:val="006F0445"/>
    <w:rsid w:val="006F25EF"/>
    <w:rsid w:val="007831CE"/>
    <w:rsid w:val="007B17E6"/>
    <w:rsid w:val="007E3FEB"/>
    <w:rsid w:val="00822532"/>
    <w:rsid w:val="00824C13"/>
    <w:rsid w:val="008E7B57"/>
    <w:rsid w:val="008F2A0F"/>
    <w:rsid w:val="00987DA1"/>
    <w:rsid w:val="009C0CB9"/>
    <w:rsid w:val="009C47E0"/>
    <w:rsid w:val="009C5AAC"/>
    <w:rsid w:val="009E7757"/>
    <w:rsid w:val="00A45E03"/>
    <w:rsid w:val="00A8263A"/>
    <w:rsid w:val="00B12EEF"/>
    <w:rsid w:val="00B2011D"/>
    <w:rsid w:val="00B44E59"/>
    <w:rsid w:val="00B80DAD"/>
    <w:rsid w:val="00BE06C2"/>
    <w:rsid w:val="00C51D45"/>
    <w:rsid w:val="00C8615C"/>
    <w:rsid w:val="00DE562D"/>
    <w:rsid w:val="00E06340"/>
    <w:rsid w:val="00FA1B3D"/>
    <w:rsid w:val="00FB4957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51E6D-39D4-4C89-ABEE-917B543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E063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6340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6E1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2020-06-14T20:17:00Z</dcterms:created>
  <dcterms:modified xsi:type="dcterms:W3CDTF">2020-06-14T20:17:00Z</dcterms:modified>
</cp:coreProperties>
</file>