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EC4" w:rsidRPr="00112512" w:rsidRDefault="0011251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12512">
        <w:rPr>
          <w:rFonts w:ascii="Times New Roman" w:hAnsi="Times New Roman" w:cs="Times New Roman"/>
          <w:b/>
          <w:sz w:val="28"/>
          <w:szCs w:val="28"/>
        </w:rPr>
        <w:t>Temat dnia: Dzieci mają marzenia</w:t>
      </w:r>
    </w:p>
    <w:p w:rsidR="00112512" w:rsidRPr="00112512" w:rsidRDefault="00112512">
      <w:pPr>
        <w:rPr>
          <w:rFonts w:ascii="Times New Roman" w:hAnsi="Times New Roman" w:cs="Times New Roman"/>
          <w:sz w:val="24"/>
          <w:szCs w:val="24"/>
        </w:rPr>
      </w:pPr>
    </w:p>
    <w:p w:rsidR="00112512" w:rsidRDefault="00112512">
      <w:pPr>
        <w:rPr>
          <w:rFonts w:ascii="Times New Roman" w:hAnsi="Times New Roman" w:cs="Times New Roman"/>
          <w:sz w:val="24"/>
          <w:szCs w:val="24"/>
        </w:rPr>
      </w:pPr>
      <w:r w:rsidRPr="00B02DB8">
        <w:rPr>
          <w:rFonts w:ascii="Times New Roman" w:hAnsi="Times New Roman" w:cs="Times New Roman"/>
          <w:b/>
          <w:sz w:val="24"/>
          <w:szCs w:val="24"/>
        </w:rPr>
        <w:t>1.Karta pracy, cz. 4, s. 55.</w:t>
      </w:r>
      <w:r w:rsidRPr="00112512">
        <w:rPr>
          <w:rFonts w:ascii="Times New Roman" w:hAnsi="Times New Roman" w:cs="Times New Roman"/>
          <w:sz w:val="24"/>
          <w:szCs w:val="24"/>
        </w:rPr>
        <w:t xml:space="preserve"> Rysuj po śladzie drogę papierowych samolotów</w:t>
      </w:r>
      <w:r>
        <w:rPr>
          <w:rFonts w:ascii="Times New Roman" w:hAnsi="Times New Roman" w:cs="Times New Roman"/>
          <w:sz w:val="24"/>
          <w:szCs w:val="24"/>
        </w:rPr>
        <w:t xml:space="preserve"> (6cio-latki)</w:t>
      </w:r>
    </w:p>
    <w:p w:rsidR="00112512" w:rsidRPr="00112512" w:rsidRDefault="00112512">
      <w:pPr>
        <w:rPr>
          <w:rFonts w:ascii="Times New Roman" w:hAnsi="Times New Roman" w:cs="Times New Roman"/>
          <w:sz w:val="24"/>
          <w:szCs w:val="24"/>
        </w:rPr>
      </w:pPr>
      <w:r w:rsidRPr="00B02DB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02DB8">
        <w:rPr>
          <w:rFonts w:ascii="Times New Roman" w:hAnsi="Times New Roman" w:cs="Times New Roman"/>
          <w:b/>
          <w:sz w:val="24"/>
          <w:szCs w:val="24"/>
        </w:rPr>
        <w:t xml:space="preserve">Karta pracy, cz. 4, s. 48. </w:t>
      </w:r>
      <w:r w:rsidRPr="00B02DB8">
        <w:rPr>
          <w:rFonts w:ascii="Times New Roman" w:hAnsi="Times New Roman" w:cs="Times New Roman"/>
          <w:sz w:val="24"/>
          <w:szCs w:val="24"/>
        </w:rPr>
        <w:t>Rysuj lody po śladzie</w:t>
      </w:r>
      <w:r w:rsidRPr="00B02DB8">
        <w:rPr>
          <w:rFonts w:ascii="Times New Roman" w:hAnsi="Times New Roman" w:cs="Times New Roman"/>
          <w:b/>
          <w:sz w:val="24"/>
          <w:szCs w:val="24"/>
        </w:rPr>
        <w:t>,</w:t>
      </w:r>
      <w:r w:rsidRPr="00112512">
        <w:rPr>
          <w:rFonts w:ascii="Times New Roman" w:hAnsi="Times New Roman" w:cs="Times New Roman"/>
          <w:sz w:val="24"/>
          <w:szCs w:val="24"/>
        </w:rPr>
        <w:t xml:space="preserve"> a następnie pokoloruj je</w:t>
      </w:r>
      <w:r>
        <w:rPr>
          <w:rFonts w:ascii="Times New Roman" w:hAnsi="Times New Roman" w:cs="Times New Roman"/>
          <w:sz w:val="24"/>
          <w:szCs w:val="24"/>
        </w:rPr>
        <w:t>. (5cio-latki)</w:t>
      </w:r>
    </w:p>
    <w:p w:rsidR="00112512" w:rsidRPr="00112512" w:rsidRDefault="00112512" w:rsidP="00112512">
      <w:pPr>
        <w:rPr>
          <w:rFonts w:ascii="Times New Roman" w:hAnsi="Times New Roman" w:cs="Times New Roman"/>
          <w:sz w:val="24"/>
          <w:szCs w:val="24"/>
        </w:rPr>
      </w:pPr>
      <w:r w:rsidRPr="00B02DB8">
        <w:rPr>
          <w:rFonts w:ascii="Times New Roman" w:hAnsi="Times New Roman" w:cs="Times New Roman"/>
          <w:b/>
          <w:sz w:val="24"/>
          <w:szCs w:val="24"/>
        </w:rPr>
        <w:t>3. Ech</w:t>
      </w:r>
      <w:r w:rsidR="00B02DB8" w:rsidRPr="00B02DB8">
        <w:rPr>
          <w:rFonts w:ascii="Times New Roman" w:hAnsi="Times New Roman" w:cs="Times New Roman"/>
          <w:b/>
          <w:sz w:val="24"/>
          <w:szCs w:val="24"/>
        </w:rPr>
        <w:t>o słowno – rytmiczne.</w:t>
      </w:r>
      <w:r w:rsidR="00B02DB8">
        <w:rPr>
          <w:rFonts w:ascii="Times New Roman" w:hAnsi="Times New Roman" w:cs="Times New Roman"/>
          <w:sz w:val="24"/>
          <w:szCs w:val="24"/>
        </w:rPr>
        <w:t xml:space="preserve"> Rodzic</w:t>
      </w:r>
      <w:r w:rsidRPr="00112512">
        <w:rPr>
          <w:rFonts w:ascii="Times New Roman" w:hAnsi="Times New Roman" w:cs="Times New Roman"/>
          <w:sz w:val="24"/>
          <w:szCs w:val="24"/>
        </w:rPr>
        <w:t xml:space="preserve"> mówi zdanie z równoczesnym wyklaskiwaniem rytmu. Dzieci powtarzają usłyszane zdanie   w odpowiednim rytmie.</w:t>
      </w:r>
    </w:p>
    <w:p w:rsidR="00112512" w:rsidRPr="00112512" w:rsidRDefault="00112512" w:rsidP="00112512">
      <w:pPr>
        <w:rPr>
          <w:rFonts w:ascii="Times New Roman" w:hAnsi="Times New Roman" w:cs="Times New Roman"/>
          <w:sz w:val="24"/>
          <w:szCs w:val="24"/>
        </w:rPr>
      </w:pPr>
      <w:r w:rsidRPr="00B02DB8">
        <w:rPr>
          <w:rFonts w:ascii="Times New Roman" w:hAnsi="Times New Roman" w:cs="Times New Roman"/>
          <w:b/>
          <w:sz w:val="24"/>
          <w:szCs w:val="24"/>
        </w:rPr>
        <w:t>4. Ćwiczenia oddech</w:t>
      </w:r>
      <w:r w:rsidR="00B02DB8" w:rsidRPr="00B02DB8">
        <w:rPr>
          <w:rFonts w:ascii="Times New Roman" w:hAnsi="Times New Roman" w:cs="Times New Roman"/>
          <w:b/>
          <w:sz w:val="24"/>
          <w:szCs w:val="24"/>
        </w:rPr>
        <w:t>owe z wykorzystaniem chusteczek</w:t>
      </w:r>
      <w:r w:rsidRPr="00112512">
        <w:rPr>
          <w:rFonts w:ascii="Times New Roman" w:hAnsi="Times New Roman" w:cs="Times New Roman"/>
          <w:sz w:val="24"/>
          <w:szCs w:val="24"/>
        </w:rPr>
        <w:t>. Dzieci trzymają chustki  za róg na wysokości ust. Lekko dmuchają wprawiając je w ruch. Następnie chwytają chustki za dwa rogi i silnymi dmuchnięciami wprawiają je  w ruch.</w:t>
      </w:r>
    </w:p>
    <w:p w:rsidR="00112512" w:rsidRDefault="00112512" w:rsidP="00112512">
      <w:pPr>
        <w:rPr>
          <w:rFonts w:ascii="Times New Roman" w:hAnsi="Times New Roman" w:cs="Times New Roman"/>
          <w:sz w:val="24"/>
          <w:szCs w:val="24"/>
        </w:rPr>
      </w:pPr>
      <w:r w:rsidRPr="00B02DB8">
        <w:rPr>
          <w:rFonts w:ascii="Times New Roman" w:hAnsi="Times New Roman" w:cs="Times New Roman"/>
          <w:b/>
          <w:sz w:val="24"/>
          <w:szCs w:val="24"/>
        </w:rPr>
        <w:t>5. „Taniec chustek” – improwizacja ruchowa</w:t>
      </w:r>
      <w:r w:rsidRPr="00112512">
        <w:rPr>
          <w:rFonts w:ascii="Times New Roman" w:hAnsi="Times New Roman" w:cs="Times New Roman"/>
          <w:sz w:val="24"/>
          <w:szCs w:val="24"/>
        </w:rPr>
        <w:t>. Dzieci słuchają spokojnej muzyki, wykonując taniec z wykorzystaniem chustki. Poruszają nią, dopasowując ruchy do słyszanej melodii.</w:t>
      </w:r>
    </w:p>
    <w:p w:rsidR="00B02DB8" w:rsidRPr="00112512" w:rsidRDefault="0067385E" w:rsidP="00112512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B02DB8" w:rsidRPr="005850A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https://www.youtube.com/watch?v=cdpkX5ubnLU</w:t>
        </w:r>
      </w:hyperlink>
    </w:p>
    <w:p w:rsidR="00112512" w:rsidRPr="00112512" w:rsidRDefault="00112512" w:rsidP="00112512">
      <w:pPr>
        <w:rPr>
          <w:rFonts w:ascii="Times New Roman" w:hAnsi="Times New Roman" w:cs="Times New Roman"/>
          <w:sz w:val="24"/>
          <w:szCs w:val="24"/>
        </w:rPr>
      </w:pPr>
      <w:r w:rsidRPr="00B02DB8">
        <w:rPr>
          <w:rFonts w:ascii="Times New Roman" w:hAnsi="Times New Roman" w:cs="Times New Roman"/>
          <w:b/>
          <w:sz w:val="24"/>
          <w:szCs w:val="24"/>
        </w:rPr>
        <w:t>6. „Cień” – zabawa ruchowo – naśladowcza</w:t>
      </w:r>
      <w:r w:rsidRPr="00112512">
        <w:rPr>
          <w:rFonts w:ascii="Times New Roman" w:hAnsi="Times New Roman" w:cs="Times New Roman"/>
          <w:sz w:val="24"/>
          <w:szCs w:val="24"/>
        </w:rPr>
        <w:t>. Dzieci dobierają się parami</w:t>
      </w:r>
      <w:r w:rsidR="00B02DB8">
        <w:rPr>
          <w:rFonts w:ascii="Times New Roman" w:hAnsi="Times New Roman" w:cs="Times New Roman"/>
          <w:sz w:val="24"/>
          <w:szCs w:val="24"/>
        </w:rPr>
        <w:t xml:space="preserve"> z rodzeństwem lub  rodzicem</w:t>
      </w:r>
      <w:r w:rsidRPr="00112512">
        <w:rPr>
          <w:rFonts w:ascii="Times New Roman" w:hAnsi="Times New Roman" w:cs="Times New Roman"/>
          <w:sz w:val="24"/>
          <w:szCs w:val="24"/>
        </w:rPr>
        <w:t>. Jedno z n</w:t>
      </w:r>
      <w:r w:rsidR="00B02DB8">
        <w:rPr>
          <w:rFonts w:ascii="Times New Roman" w:hAnsi="Times New Roman" w:cs="Times New Roman"/>
          <w:sz w:val="24"/>
          <w:szCs w:val="24"/>
        </w:rPr>
        <w:t>ich porusza się  w rytmie</w:t>
      </w:r>
      <w:r w:rsidRPr="00112512">
        <w:rPr>
          <w:rFonts w:ascii="Times New Roman" w:hAnsi="Times New Roman" w:cs="Times New Roman"/>
          <w:sz w:val="24"/>
          <w:szCs w:val="24"/>
        </w:rPr>
        <w:t xml:space="preserve"> muzyki. Drugie dziecko podąża za nim naśladując jego ruchy.</w:t>
      </w:r>
    </w:p>
    <w:p w:rsidR="00112512" w:rsidRPr="00112512" w:rsidRDefault="00112512" w:rsidP="00112512">
      <w:pPr>
        <w:rPr>
          <w:rFonts w:ascii="Times New Roman" w:hAnsi="Times New Roman" w:cs="Times New Roman"/>
          <w:sz w:val="24"/>
          <w:szCs w:val="24"/>
        </w:rPr>
      </w:pPr>
      <w:r w:rsidRPr="007B56E7">
        <w:rPr>
          <w:rFonts w:ascii="Times New Roman" w:hAnsi="Times New Roman" w:cs="Times New Roman"/>
          <w:b/>
          <w:sz w:val="24"/>
          <w:szCs w:val="24"/>
        </w:rPr>
        <w:t>7. Karta pracy, cz. 4, s. 56/49.</w:t>
      </w:r>
      <w:r w:rsidRPr="00112512">
        <w:rPr>
          <w:rFonts w:ascii="Times New Roman" w:hAnsi="Times New Roman" w:cs="Times New Roman"/>
          <w:sz w:val="24"/>
          <w:szCs w:val="24"/>
        </w:rPr>
        <w:t xml:space="preserve"> Znajdź dwa takie same obrazki i otocz je pętlami.</w:t>
      </w:r>
    </w:p>
    <w:p w:rsidR="00112512" w:rsidRDefault="00112512" w:rsidP="00112512">
      <w:pPr>
        <w:rPr>
          <w:rFonts w:ascii="Times New Roman" w:hAnsi="Times New Roman" w:cs="Times New Roman"/>
          <w:sz w:val="24"/>
          <w:szCs w:val="24"/>
        </w:rPr>
      </w:pPr>
      <w:r w:rsidRPr="007B56E7">
        <w:rPr>
          <w:rFonts w:ascii="Times New Roman" w:hAnsi="Times New Roman" w:cs="Times New Roman"/>
          <w:b/>
          <w:sz w:val="24"/>
          <w:szCs w:val="24"/>
        </w:rPr>
        <w:t>8. „Jakie miejsce chciałbyś odwiedzić?”</w:t>
      </w:r>
      <w:r w:rsidRPr="00112512">
        <w:rPr>
          <w:rFonts w:ascii="Times New Roman" w:hAnsi="Times New Roman" w:cs="Times New Roman"/>
          <w:sz w:val="24"/>
          <w:szCs w:val="24"/>
        </w:rPr>
        <w:t xml:space="preserve"> – wypowiedzi dzieci. Dzieci wypowiadają się  na temat miejsc, które chciałyby odwiedzić, wska</w:t>
      </w:r>
      <w:r w:rsidR="00B02DB8">
        <w:rPr>
          <w:rFonts w:ascii="Times New Roman" w:hAnsi="Times New Roman" w:cs="Times New Roman"/>
          <w:sz w:val="24"/>
          <w:szCs w:val="24"/>
        </w:rPr>
        <w:t>zują te miejsca na mapie</w:t>
      </w:r>
      <w:r w:rsidRPr="00112512">
        <w:rPr>
          <w:rFonts w:ascii="Times New Roman" w:hAnsi="Times New Roman" w:cs="Times New Roman"/>
          <w:sz w:val="24"/>
          <w:szCs w:val="24"/>
        </w:rPr>
        <w:t>.</w:t>
      </w:r>
    </w:p>
    <w:p w:rsidR="00B02DB8" w:rsidRPr="00112512" w:rsidRDefault="00B02DB8" w:rsidP="00B02DB8">
      <w:pPr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59111" cy="5214025"/>
            <wp:effectExtent l="19050" t="0" r="3589" b="0"/>
            <wp:docPr id="2" name="Obraz 1" descr="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1761" cy="521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12" w:rsidRPr="00112512" w:rsidRDefault="00112512" w:rsidP="00112512">
      <w:pPr>
        <w:rPr>
          <w:rFonts w:ascii="Times New Roman" w:hAnsi="Times New Roman" w:cs="Times New Roman"/>
          <w:sz w:val="24"/>
          <w:szCs w:val="24"/>
        </w:rPr>
      </w:pPr>
      <w:r w:rsidRPr="007B56E7">
        <w:rPr>
          <w:rFonts w:ascii="Times New Roman" w:hAnsi="Times New Roman" w:cs="Times New Roman"/>
          <w:b/>
          <w:sz w:val="24"/>
          <w:szCs w:val="24"/>
        </w:rPr>
        <w:t>9. Dzieci rysują kredkami pastelowymi swoje wymarzone miejsce.</w:t>
      </w:r>
      <w:r w:rsidRPr="00112512">
        <w:rPr>
          <w:rFonts w:ascii="Times New Roman" w:hAnsi="Times New Roman" w:cs="Times New Roman"/>
          <w:sz w:val="24"/>
          <w:szCs w:val="24"/>
        </w:rPr>
        <w:t xml:space="preserve"> Zwracają uwagę na zagospodarowanie całej kartki.</w:t>
      </w:r>
    </w:p>
    <w:p w:rsidR="00112512" w:rsidRPr="007B56E7" w:rsidRDefault="00112512" w:rsidP="00112512">
      <w:pPr>
        <w:rPr>
          <w:rFonts w:ascii="Times New Roman" w:hAnsi="Times New Roman" w:cs="Times New Roman"/>
          <w:sz w:val="24"/>
          <w:szCs w:val="24"/>
          <w:u w:val="single"/>
        </w:rPr>
      </w:pPr>
      <w:r w:rsidRPr="007B56E7">
        <w:rPr>
          <w:rFonts w:ascii="Times New Roman" w:hAnsi="Times New Roman" w:cs="Times New Roman"/>
          <w:sz w:val="24"/>
          <w:szCs w:val="24"/>
          <w:u w:val="single"/>
        </w:rPr>
        <w:t>Pamiętajcie o sprzątnięciu</w:t>
      </w:r>
      <w:r w:rsidR="00B02DB8" w:rsidRPr="007B56E7">
        <w:rPr>
          <w:rFonts w:ascii="Times New Roman" w:hAnsi="Times New Roman" w:cs="Times New Roman"/>
          <w:sz w:val="24"/>
          <w:szCs w:val="24"/>
          <w:u w:val="single"/>
        </w:rPr>
        <w:t xml:space="preserve"> stanowisk pracy</w:t>
      </w:r>
      <w:r w:rsidR="00B02DB8" w:rsidRPr="007B56E7">
        <w:rPr>
          <w:rFonts w:ascii="Times New Roman" w:hAnsi="Times New Roman" w:cs="Times New Roman"/>
          <w:sz w:val="24"/>
          <w:szCs w:val="24"/>
          <w:u w:val="single"/>
        </w:rPr>
        <w:sym w:font="Wingdings" w:char="F04A"/>
      </w:r>
    </w:p>
    <w:p w:rsidR="00112512" w:rsidRDefault="00112512">
      <w:pPr>
        <w:rPr>
          <w:rFonts w:ascii="Times New Roman" w:hAnsi="Times New Roman" w:cs="Times New Roman"/>
          <w:sz w:val="24"/>
          <w:szCs w:val="24"/>
        </w:rPr>
      </w:pPr>
    </w:p>
    <w:p w:rsidR="00112512" w:rsidRDefault="00112512">
      <w:pPr>
        <w:rPr>
          <w:rFonts w:ascii="Times New Roman" w:hAnsi="Times New Roman" w:cs="Times New Roman"/>
          <w:sz w:val="24"/>
          <w:szCs w:val="24"/>
        </w:rPr>
      </w:pPr>
    </w:p>
    <w:p w:rsidR="00112512" w:rsidRDefault="00112512">
      <w:pPr>
        <w:rPr>
          <w:rFonts w:ascii="Times New Roman" w:hAnsi="Times New Roman" w:cs="Times New Roman"/>
          <w:sz w:val="24"/>
          <w:szCs w:val="24"/>
        </w:rPr>
      </w:pPr>
    </w:p>
    <w:p w:rsidR="00112512" w:rsidRDefault="00112512">
      <w:pPr>
        <w:rPr>
          <w:rFonts w:ascii="Times New Roman" w:hAnsi="Times New Roman" w:cs="Times New Roman"/>
          <w:sz w:val="24"/>
          <w:szCs w:val="24"/>
        </w:rPr>
      </w:pPr>
    </w:p>
    <w:p w:rsidR="00112512" w:rsidRDefault="00112512">
      <w:pPr>
        <w:rPr>
          <w:rFonts w:ascii="Times New Roman" w:hAnsi="Times New Roman" w:cs="Times New Roman"/>
          <w:sz w:val="24"/>
          <w:szCs w:val="24"/>
        </w:rPr>
      </w:pPr>
    </w:p>
    <w:p w:rsidR="00112512" w:rsidRPr="00EA0360" w:rsidRDefault="00EA0360" w:rsidP="00EA036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A0360">
        <w:rPr>
          <w:rFonts w:ascii="Times New Roman" w:hAnsi="Times New Roman" w:cs="Times New Roman"/>
          <w:b/>
          <w:sz w:val="24"/>
          <w:szCs w:val="24"/>
        </w:rPr>
        <w:t>Miłej zabawy</w:t>
      </w:r>
    </w:p>
    <w:p w:rsidR="00EA0360" w:rsidRPr="00EA0360" w:rsidRDefault="00EA0360" w:rsidP="00EA036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A0360">
        <w:rPr>
          <w:rFonts w:ascii="Times New Roman" w:hAnsi="Times New Roman" w:cs="Times New Roman"/>
          <w:b/>
          <w:sz w:val="24"/>
          <w:szCs w:val="24"/>
        </w:rPr>
        <w:t xml:space="preserve">Pani Kasia </w:t>
      </w:r>
      <w:r w:rsidRPr="00EA0360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112512" w:rsidRDefault="00112512">
      <w:pPr>
        <w:rPr>
          <w:rFonts w:ascii="Times New Roman" w:hAnsi="Times New Roman" w:cs="Times New Roman"/>
          <w:sz w:val="24"/>
          <w:szCs w:val="24"/>
        </w:rPr>
      </w:pPr>
    </w:p>
    <w:p w:rsidR="00112512" w:rsidRDefault="007B56E7">
      <w:pPr>
        <w:rPr>
          <w:rFonts w:ascii="Times New Roman" w:hAnsi="Times New Roman" w:cs="Times New Roman"/>
          <w:sz w:val="24"/>
          <w:szCs w:val="24"/>
        </w:rPr>
      </w:pPr>
      <w:r w:rsidRPr="007B56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10. </w:t>
      </w:r>
      <w:r w:rsidR="00B02DB8" w:rsidRPr="007B56E7">
        <w:rPr>
          <w:rFonts w:ascii="Times New Roman" w:hAnsi="Times New Roman" w:cs="Times New Roman"/>
          <w:b/>
          <w:sz w:val="24"/>
          <w:szCs w:val="24"/>
        </w:rPr>
        <w:t>„Kogo</w:t>
      </w:r>
      <w:r w:rsidR="00112512" w:rsidRPr="007B56E7">
        <w:rPr>
          <w:rFonts w:ascii="Times New Roman" w:hAnsi="Times New Roman" w:cs="Times New Roman"/>
          <w:b/>
          <w:sz w:val="24"/>
          <w:szCs w:val="24"/>
        </w:rPr>
        <w:t xml:space="preserve"> brakuje” – zabawa dydaktyczna.</w:t>
      </w:r>
      <w:r w:rsidR="00112512" w:rsidRPr="00112512">
        <w:rPr>
          <w:rFonts w:ascii="Times New Roman" w:hAnsi="Times New Roman" w:cs="Times New Roman"/>
          <w:sz w:val="24"/>
          <w:szCs w:val="24"/>
        </w:rPr>
        <w:t xml:space="preserve">  Dzieci oglądają co znajd</w:t>
      </w:r>
      <w:r w:rsidR="00B02DB8">
        <w:rPr>
          <w:rFonts w:ascii="Times New Roman" w:hAnsi="Times New Roman" w:cs="Times New Roman"/>
          <w:sz w:val="24"/>
          <w:szCs w:val="24"/>
        </w:rPr>
        <w:t>uje się na obrazkach. Rodzic zakrywa jedną postać , a  dziecko odgaduje kogo</w:t>
      </w:r>
      <w:r w:rsidR="00112512" w:rsidRPr="00112512">
        <w:rPr>
          <w:rFonts w:ascii="Times New Roman" w:hAnsi="Times New Roman" w:cs="Times New Roman"/>
          <w:sz w:val="24"/>
          <w:szCs w:val="24"/>
        </w:rPr>
        <w:t xml:space="preserve"> brakuje.</w:t>
      </w:r>
    </w:p>
    <w:p w:rsidR="00112512" w:rsidRPr="00112512" w:rsidRDefault="00112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345045"/>
            <wp:effectExtent l="19050" t="0" r="0" b="0"/>
            <wp:docPr id="1" name="Obraz 0" descr="700_FO32261276_27efe747b7bbfa6c96e492653d004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32261276_27efe747b7bbfa6c96e492653d004a3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12" w:rsidRDefault="00112512" w:rsidP="00112512"/>
    <w:p w:rsidR="007B56E7" w:rsidRDefault="007B56E7" w:rsidP="00112512"/>
    <w:p w:rsidR="007B56E7" w:rsidRDefault="007B56E7" w:rsidP="00112512"/>
    <w:p w:rsidR="004E5B47" w:rsidRDefault="004E5B47" w:rsidP="00112512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4E5B47" w:rsidRDefault="004E5B47" w:rsidP="00112512"/>
    <w:p w:rsidR="007B56E7" w:rsidRDefault="007B56E7" w:rsidP="00112512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56E7" w:rsidSect="002C3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12"/>
    <w:rsid w:val="00112512"/>
    <w:rsid w:val="002C3EC4"/>
    <w:rsid w:val="004E5B47"/>
    <w:rsid w:val="0067385E"/>
    <w:rsid w:val="00790257"/>
    <w:rsid w:val="007B56E7"/>
    <w:rsid w:val="00B02DB8"/>
    <w:rsid w:val="00EA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26DB90-3B48-40C9-AE15-57CCEE39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3E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51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02D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cdpkX5ubnL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239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2020-06-03T21:33:00Z</dcterms:created>
  <dcterms:modified xsi:type="dcterms:W3CDTF">2020-06-03T21:33:00Z</dcterms:modified>
</cp:coreProperties>
</file>