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F0B0D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3F0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 Was w kolejnym dniu i zapraszamy do zabawy.</w:t>
      </w:r>
    </w:p>
    <w:p w:rsidR="00000000" w:rsidRDefault="003F0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3F0B0D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3F0B0D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Środa    RÓŻNE POJAZDY.</w:t>
      </w:r>
    </w:p>
    <w:p w:rsidR="00000000" w:rsidRDefault="003F0B0D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3F0B0D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26"/>
          <w:szCs w:val="26"/>
        </w:rPr>
        <w:t>1.Poproś rodziców o wydrukowanie obrazków, przetnij wzdłuż linii,a następnie spróbuj samodzielnie ułożyć.</w:t>
      </w:r>
    </w:p>
    <w:p w:rsidR="00000000" w:rsidRDefault="003F0B0D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0C6D7F">
      <w:pPr>
        <w:spacing w:after="0"/>
        <w:rPr>
          <w:rFonts w:ascii="Cambria" w:hAnsi="Cambria" w:cs="Cambria"/>
          <w:sz w:val="30"/>
          <w:szCs w:val="30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158750</wp:posOffset>
            </wp:positionV>
            <wp:extent cx="5552440" cy="46812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468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F0B0D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3F0B0D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3F0B0D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C6D7F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9450" cy="431927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C6D7F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30480</wp:posOffset>
            </wp:positionV>
            <wp:extent cx="5759450" cy="431927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Zabawa ruchowa do piosenki </w:t>
      </w:r>
      <w:r>
        <w:rPr>
          <w:rFonts w:ascii="Cambria" w:hAnsi="Cambria" w:cs="Cambria"/>
          <w:sz w:val="26"/>
          <w:szCs w:val="26"/>
        </w:rPr>
        <w:t>„Jedzie pociąg z daleka”- zaproś do zabawy rodziców i rodzeństwo.</w:t>
      </w: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   </w:t>
      </w:r>
      <w:hyperlink r:id="rId8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https://www.youtube.com/watch?v=PjUopo-DJio</w:t>
        </w:r>
      </w:hyperlink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Jedzie pociąg z daleka,</w:t>
      </w:r>
      <w:r>
        <w:rPr>
          <w:rFonts w:ascii="Cambria" w:hAnsi="Cambria" w:cs="Cambria"/>
          <w:sz w:val="24"/>
          <w:szCs w:val="24"/>
        </w:rPr>
        <w:br/>
        <w:t>Ani chwili nie czeka,</w:t>
      </w:r>
      <w:r>
        <w:rPr>
          <w:rFonts w:ascii="Cambria" w:hAnsi="Cambria" w:cs="Cambria"/>
          <w:sz w:val="24"/>
          <w:szCs w:val="24"/>
        </w:rPr>
        <w:br/>
        <w:t>Konduktorze łaskawy,</w:t>
      </w:r>
      <w:r>
        <w:rPr>
          <w:rFonts w:ascii="Cambria" w:hAnsi="Cambria" w:cs="Cambria"/>
          <w:sz w:val="24"/>
          <w:szCs w:val="24"/>
        </w:rPr>
        <w:br/>
        <w:t>Zab</w:t>
      </w:r>
      <w:r>
        <w:rPr>
          <w:rFonts w:ascii="Cambria" w:hAnsi="Cambria" w:cs="Cambria"/>
          <w:sz w:val="24"/>
          <w:szCs w:val="24"/>
        </w:rPr>
        <w:t>ierz nas do Warszawy,</w:t>
      </w:r>
      <w:r>
        <w:rPr>
          <w:rFonts w:ascii="Cambria" w:hAnsi="Cambria" w:cs="Cambria"/>
          <w:sz w:val="24"/>
          <w:szCs w:val="24"/>
        </w:rPr>
        <w:br/>
        <w:t>Konduktorze łaskawy,</w:t>
      </w:r>
      <w:r>
        <w:rPr>
          <w:rFonts w:ascii="Cambria" w:hAnsi="Cambria" w:cs="Cambria"/>
          <w:sz w:val="24"/>
          <w:szCs w:val="24"/>
        </w:rPr>
        <w:br/>
        <w:t>Zabierz nas do Warszawy.</w:t>
      </w:r>
    </w:p>
    <w:p w:rsidR="00000000" w:rsidRDefault="003F0B0D">
      <w:pPr>
        <w:spacing w:after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Konduktorze łaskawy,</w:t>
      </w:r>
      <w:r>
        <w:rPr>
          <w:rFonts w:ascii="Cambria" w:hAnsi="Cambria" w:cs="Cambria"/>
          <w:sz w:val="24"/>
          <w:szCs w:val="24"/>
        </w:rPr>
        <w:br/>
        <w:t>Zabierz nas do Warszawy,</w:t>
      </w:r>
      <w:r>
        <w:rPr>
          <w:rFonts w:ascii="Cambria" w:hAnsi="Cambria" w:cs="Cambria"/>
          <w:sz w:val="24"/>
          <w:szCs w:val="24"/>
        </w:rPr>
        <w:br/>
        <w:t>Trudno, trudno to będzie,</w:t>
      </w:r>
      <w:r>
        <w:rPr>
          <w:rFonts w:ascii="Cambria" w:hAnsi="Cambria" w:cs="Cambria"/>
          <w:sz w:val="24"/>
          <w:szCs w:val="24"/>
        </w:rPr>
        <w:br/>
        <w:t>Dużo osób jest wszędzie,</w:t>
      </w:r>
      <w:r>
        <w:rPr>
          <w:rFonts w:ascii="Cambria" w:hAnsi="Cambria" w:cs="Cambria"/>
          <w:sz w:val="24"/>
          <w:szCs w:val="24"/>
        </w:rPr>
        <w:br/>
        <w:t>Trudno, trudno to będzie,</w:t>
      </w:r>
      <w:r>
        <w:rPr>
          <w:rFonts w:ascii="Cambria" w:hAnsi="Cambria" w:cs="Cambria"/>
          <w:sz w:val="24"/>
          <w:szCs w:val="24"/>
        </w:rPr>
        <w:br/>
        <w:t>Dużo osób jest wszędzie.</w:t>
      </w:r>
    </w:p>
    <w:p w:rsidR="00000000" w:rsidRDefault="003F0B0D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4"/>
          <w:szCs w:val="24"/>
        </w:rPr>
        <w:t>Pięknie pana prosimy,</w:t>
      </w:r>
      <w:r>
        <w:rPr>
          <w:rFonts w:ascii="Cambria" w:hAnsi="Cambria" w:cs="Cambria"/>
          <w:sz w:val="24"/>
          <w:szCs w:val="24"/>
        </w:rPr>
        <w:br/>
        <w:t>Jeszcze miejsce wi</w:t>
      </w:r>
      <w:r>
        <w:rPr>
          <w:rFonts w:ascii="Cambria" w:hAnsi="Cambria" w:cs="Cambria"/>
          <w:sz w:val="24"/>
          <w:szCs w:val="24"/>
        </w:rPr>
        <w:t>dzimy,</w:t>
      </w:r>
      <w:r>
        <w:rPr>
          <w:rFonts w:ascii="Cambria" w:hAnsi="Cambria" w:cs="Cambria"/>
          <w:sz w:val="24"/>
          <w:szCs w:val="24"/>
        </w:rPr>
        <w:br/>
        <w:t>A więc prędko wsiadajcie,</w:t>
      </w:r>
      <w:r>
        <w:rPr>
          <w:rFonts w:ascii="Cambria" w:hAnsi="Cambria" w:cs="Cambria"/>
          <w:sz w:val="24"/>
          <w:szCs w:val="24"/>
        </w:rPr>
        <w:br/>
        <w:t>Do Warszawy ruszajcie,</w:t>
      </w:r>
      <w:r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lastRenderedPageBreak/>
        <w:t>A więc prędko wsiadajcie,</w:t>
      </w:r>
      <w:r>
        <w:rPr>
          <w:rFonts w:ascii="Cambria" w:hAnsi="Cambria" w:cs="Cambria"/>
          <w:sz w:val="24"/>
          <w:szCs w:val="24"/>
        </w:rPr>
        <w:br/>
        <w:t>Do Warszawy ruszajcie.</w:t>
      </w:r>
    </w:p>
    <w:p w:rsidR="00000000" w:rsidRDefault="003F0B0D">
      <w:pPr>
        <w:spacing w:after="0"/>
        <w:jc w:val="center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3.”Różne pojazdy” – Karta pracy”Razem się bawimy”- str.19. cz.4</w:t>
      </w: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 Zobacz  jak wyglądają różne pojazdy oraz poznaj dźwięki wydawane przez te pojazdy.</w:t>
      </w: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</w:t>
      </w:r>
      <w:hyperlink r:id="rId9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https://www.youtube.com/watch?v=Ahp8oBOvu2M</w:t>
        </w:r>
      </w:hyperlink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Miłej zabawy.Pani Aneta. </w:t>
      </w: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Dla chętnych.</w:t>
      </w: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Zrób samochód.</w:t>
      </w:r>
    </w:p>
    <w:p w:rsidR="00000000" w:rsidRDefault="003F0B0D">
      <w:pPr>
        <w:spacing w:after="0"/>
        <w:rPr>
          <w:rFonts w:ascii="Cambria" w:hAnsi="Cambria" w:cs="Cambria"/>
          <w:sz w:val="26"/>
          <w:szCs w:val="26"/>
        </w:rPr>
      </w:pPr>
    </w:p>
    <w:p w:rsidR="003F0B0D" w:rsidRDefault="000C6D7F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66040</wp:posOffset>
            </wp:positionV>
            <wp:extent cx="5095240" cy="444754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444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B0D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F"/>
    <w:rsid w:val="000C6D7F"/>
    <w:rsid w:val="003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E03318-1772-444A-A732-9185996D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Uopo-DJ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hp8oBOvu2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2020-05-19T20:20:00Z</dcterms:created>
  <dcterms:modified xsi:type="dcterms:W3CDTF">2020-05-19T20:20:00Z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