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  <w:bookmarkStart w:id="0" w:name="_GoBack"/>
      <w:bookmarkEnd w:id="0"/>
      <w:r>
        <w:rPr>
          <w:rFonts w:ascii="Cambria" w:hAnsi="Cambria" w:cs="Cambria"/>
          <w:sz w:val="28"/>
          <w:szCs w:val="28"/>
        </w:rPr>
        <w:t xml:space="preserve">    </w:t>
      </w: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Witajcie Biedroneczki.</w:t>
      </w:r>
    </w:p>
    <w:p w:rsidR="00000000" w:rsidRDefault="00986644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6"/>
          <w:szCs w:val="26"/>
        </w:rPr>
        <w:t>Zapraszam na kolejną porcję wspólnych zabaw</w:t>
      </w: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CZWARTEK -     Biedronka.</w:t>
      </w: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B72A6E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2858135" cy="358140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3581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1.Kolorowe kwiaty-  rodzic czyta tekst , dziecko wykonuje ruchy zgodne z tekstem</w:t>
      </w: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Jest słoneczny wiosenny dzień (ręce uniesione w górę,palce rąk rozszer</w:t>
      </w:r>
      <w:r>
        <w:rPr>
          <w:rFonts w:ascii="Cambria" w:hAnsi="Cambria" w:cs="Cambria"/>
          <w:sz w:val="26"/>
          <w:szCs w:val="26"/>
        </w:rPr>
        <w:t>zone,jak promienie słoneczne)</w:t>
      </w: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Idziemy droga (marsz)</w:t>
      </w: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Rozglądamy się (Patrzymy ,jak przez rolnetkę)</w:t>
      </w: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Widzymy kolorowe,pachnące kwiaty(wdech -wydech)</w:t>
      </w: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Idziemy dalej drogą (marsz w miejsu)</w:t>
      </w: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Rozglądamy się (Patrzymy ,jak przez rolnetkę)</w:t>
      </w: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Zbieramy kwiatki do koszyka</w:t>
      </w:r>
      <w:r>
        <w:rPr>
          <w:rFonts w:ascii="Cambria" w:hAnsi="Cambria" w:cs="Cambria"/>
          <w:sz w:val="26"/>
          <w:szCs w:val="26"/>
        </w:rPr>
        <w:t xml:space="preserve"> (kucamy i wkładamy kwiatki )</w:t>
      </w: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Wracamy do domu (marsz w miejscu)</w:t>
      </w: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2. Zaśpiewaj piosenkę  „Bzycząca zabawa”,</w:t>
      </w: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986644">
      <w:pPr>
        <w:pStyle w:val="Tekstpodstawowy"/>
        <w:spacing w:after="0"/>
        <w:rPr>
          <w:rFonts w:ascii="Cambria" w:hAnsi="Cambria" w:cs="Cambria"/>
          <w:sz w:val="26"/>
          <w:szCs w:val="26"/>
        </w:rPr>
      </w:pPr>
      <w:r>
        <w:rPr>
          <w:rStyle w:val="Hipercze"/>
          <w:rFonts w:ascii="Cambria" w:hAnsi="Cambria" w:cs="Cambria"/>
          <w:sz w:val="26"/>
          <w:szCs w:val="26"/>
          <w:u w:val="none"/>
        </w:rPr>
        <w:t xml:space="preserve">     </w:t>
      </w:r>
      <w:hyperlink w:history="1">
        <w:r>
          <w:rPr>
            <w:rStyle w:val="Hipercze"/>
            <w:rFonts w:ascii="Cambria" w:hAnsi="Cambria" w:cs="Cambria"/>
            <w:sz w:val="26"/>
            <w:szCs w:val="26"/>
            <w:u w:val="none"/>
          </w:rPr>
          <w:t xml:space="preserve"> </w:t>
        </w:r>
      </w:hyperlink>
      <w:hyperlink r:id="rId6" w:history="1">
        <w:r>
          <w:rPr>
            <w:rStyle w:val="Hipercze"/>
            <w:rFonts w:ascii="Cambria" w:hAnsi="Cambria" w:cs="Cambria"/>
            <w:sz w:val="26"/>
            <w:szCs w:val="26"/>
            <w:u w:val="none"/>
          </w:rPr>
          <w:t>https://www.youtube.com/watch?v=zUgzWqgYPeE</w:t>
        </w:r>
      </w:hyperlink>
    </w:p>
    <w:p w:rsidR="00000000" w:rsidRDefault="00986644">
      <w:pPr>
        <w:pStyle w:val="Tekstpodstawowy"/>
        <w:spacing w:after="0"/>
        <w:rPr>
          <w:rFonts w:ascii="Cambria" w:hAnsi="Cambria" w:cs="Cambria"/>
          <w:sz w:val="26"/>
          <w:szCs w:val="26"/>
        </w:rPr>
      </w:pPr>
    </w:p>
    <w:p w:rsidR="00000000" w:rsidRDefault="00986644">
      <w:pPr>
        <w:pStyle w:val="Tekstwstpniesformatowany"/>
      </w:pPr>
      <w:r>
        <w:rPr>
          <w:rStyle w:val="Hipercze"/>
          <w:rFonts w:ascii="Cambria" w:hAnsi="Cambria" w:cs="Cambria"/>
          <w:color w:val="000000"/>
          <w:sz w:val="26"/>
          <w:szCs w:val="26"/>
          <w:u w:val="none"/>
        </w:rPr>
        <w:lastRenderedPageBreak/>
        <w:t>3.Policz motyle, bie</w:t>
      </w:r>
      <w:r>
        <w:rPr>
          <w:rStyle w:val="Hipercze"/>
          <w:rFonts w:ascii="Cambria" w:hAnsi="Cambria" w:cs="Cambria"/>
          <w:color w:val="000000"/>
          <w:sz w:val="26"/>
          <w:szCs w:val="26"/>
          <w:u w:val="none"/>
        </w:rPr>
        <w:t>dronki ślomaki, ułóż odpowiednią ilość  kredek.</w:t>
      </w:r>
    </w:p>
    <w:p w:rsidR="00000000" w:rsidRDefault="00B72A6E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58180" cy="814387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814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4.Połącz obrazki z odpowiednimi kropkami.</w:t>
      </w: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B72A6E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5758180" cy="407479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074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5.Narysuj biedronce odpowiednią liczbę kropek.</w:t>
      </w: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B72A6E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52070</wp:posOffset>
            </wp:positionV>
            <wp:extent cx="5723890" cy="482346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4823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5.Pora na trochę ruchu- gimnastyka na łące</w:t>
      </w: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986644">
      <w:pPr>
        <w:spacing w:after="0"/>
        <w:rPr>
          <w:rFonts w:ascii="Cambria" w:hAnsi="Cambria" w:cs="Cambria"/>
          <w:sz w:val="26"/>
          <w:szCs w:val="26"/>
        </w:rPr>
      </w:pPr>
      <w:hyperlink r:id="rId10" w:history="1">
        <w:r>
          <w:rPr>
            <w:rStyle w:val="Hipercze"/>
            <w:rFonts w:ascii="Cambria" w:hAnsi="Cambria" w:cs="Cambria"/>
            <w:sz w:val="26"/>
            <w:szCs w:val="26"/>
          </w:rPr>
          <w:t>https://www.youtube.com/watch?v=3OJHt-oEyTk</w:t>
        </w:r>
      </w:hyperlink>
    </w:p>
    <w:p w:rsidR="00000000" w:rsidRDefault="00986644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86644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86644">
      <w:pPr>
        <w:pStyle w:val="Tekstpodstawowy"/>
        <w:rPr>
          <w:rFonts w:ascii="Cambria" w:hAnsi="Cambria" w:cs="Cambria"/>
          <w:sz w:val="26"/>
          <w:szCs w:val="26"/>
        </w:rPr>
      </w:pP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6.”Motyle ,ślimaki”- karta pracy”razem się bawimy”str.15.cz.4</w:t>
      </w: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Miłej zabawy.Pani Aneta.</w:t>
      </w: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98664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986644">
      <w:pPr>
        <w:pStyle w:val="Tekstwstpniesformatowany"/>
      </w:pPr>
      <w:r>
        <w:rPr>
          <w:rFonts w:ascii="Cambria" w:hAnsi="Cambria" w:cs="Cambria"/>
          <w:sz w:val="26"/>
          <w:szCs w:val="26"/>
        </w:rPr>
        <w:t>Praca dla chętnych.</w:t>
      </w:r>
    </w:p>
    <w:p w:rsidR="00986644" w:rsidRDefault="00B72A6E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5759450" cy="814895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8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6644">
      <w:pgSz w:w="11906" w:h="16838"/>
      <w:pgMar w:top="1417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6E"/>
    <w:rsid w:val="00986644"/>
    <w:rsid w:val="00B7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342AB0E-4473-4187-B0A8-DB333690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49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TekstpodstawowyZnak">
    <w:name w:val="Tekst podstawowy Znak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 w:val="0"/>
      <w:color w:val="231F20"/>
      <w:w w:val="103"/>
      <w:sz w:val="24"/>
      <w:szCs w:val="24"/>
    </w:rPr>
  </w:style>
  <w:style w:type="character" w:customStyle="1" w:styleId="ListLabel3">
    <w:name w:val="ListLabel 3"/>
    <w:rPr>
      <w:sz w:val="20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styleId="Uwydatnienie">
    <w:name w:val="Emphasis"/>
    <w:qFormat/>
    <w:rPr>
      <w:i/>
      <w:iCs/>
    </w:rPr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TableParagraph">
    <w:name w:val="Table Paragraph"/>
    <w:basedOn w:val="Normalny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Bezodstpw1">
    <w:name w:val="Bez odstępów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pPr>
      <w:spacing w:after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UgzWqgYPeE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3OJHt-oEyT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Dell</cp:lastModifiedBy>
  <cp:revision>2</cp:revision>
  <cp:lastPrinted>2020-03-07T07:31:00Z</cp:lastPrinted>
  <dcterms:created xsi:type="dcterms:W3CDTF">2020-05-13T20:19:00Z</dcterms:created>
  <dcterms:modified xsi:type="dcterms:W3CDTF">2020-05-13T20:19:00Z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